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F9" w:rsidRDefault="00E430F9">
      <w:pPr>
        <w:pStyle w:val="a9"/>
        <w:spacing w:before="180" w:after="180"/>
        <w:jc w:val="center"/>
        <w:rPr>
          <w:rStyle w:val="a3"/>
          <w:color w:val="182F34"/>
          <w:sz w:val="36"/>
          <w:szCs w:val="36"/>
        </w:rPr>
      </w:pPr>
      <w:r>
        <w:rPr>
          <w:rStyle w:val="a3"/>
          <w:rFonts w:ascii="Arial" w:hAnsi="Arial" w:cs="Arial"/>
          <w:color w:val="182F34"/>
          <w:sz w:val="20"/>
          <w:szCs w:val="20"/>
        </w:rPr>
        <w:t> </w:t>
      </w:r>
      <w:r>
        <w:rPr>
          <w:rStyle w:val="a3"/>
          <w:color w:val="182F34"/>
          <w:sz w:val="36"/>
          <w:szCs w:val="36"/>
        </w:rPr>
        <w:t xml:space="preserve">Отчёт о результатах </w:t>
      </w:r>
      <w:proofErr w:type="spellStart"/>
      <w:r>
        <w:rPr>
          <w:rStyle w:val="a3"/>
          <w:color w:val="182F34"/>
          <w:sz w:val="36"/>
          <w:szCs w:val="36"/>
        </w:rPr>
        <w:t>самообследования</w:t>
      </w:r>
      <w:proofErr w:type="spellEnd"/>
      <w:r>
        <w:rPr>
          <w:rStyle w:val="a3"/>
          <w:color w:val="182F34"/>
          <w:sz w:val="36"/>
          <w:szCs w:val="36"/>
        </w:rPr>
        <w:t xml:space="preserve"> муниципального казенного общеобразов</w:t>
      </w:r>
      <w:r w:rsidR="00EB1057">
        <w:rPr>
          <w:rStyle w:val="a3"/>
          <w:color w:val="182F34"/>
          <w:sz w:val="36"/>
          <w:szCs w:val="36"/>
        </w:rPr>
        <w:t>ательного учреждения  «Мугартынская</w:t>
      </w:r>
      <w:r>
        <w:rPr>
          <w:rStyle w:val="a3"/>
          <w:color w:val="182F34"/>
          <w:sz w:val="36"/>
          <w:szCs w:val="36"/>
        </w:rPr>
        <w:t xml:space="preserve"> СОШ»  Дербентского района</w:t>
      </w:r>
    </w:p>
    <w:p w:rsidR="00E430F9" w:rsidRDefault="00E430F9">
      <w:pPr>
        <w:pStyle w:val="a9"/>
        <w:spacing w:before="180" w:after="180"/>
        <w:jc w:val="center"/>
        <w:rPr>
          <w:color w:val="182F34"/>
          <w:sz w:val="27"/>
          <w:szCs w:val="27"/>
        </w:rPr>
      </w:pPr>
      <w:r>
        <w:rPr>
          <w:rStyle w:val="a3"/>
          <w:color w:val="182F34"/>
          <w:sz w:val="36"/>
          <w:szCs w:val="36"/>
        </w:rPr>
        <w:t>за 201</w:t>
      </w:r>
      <w:r w:rsidR="00981988">
        <w:rPr>
          <w:rStyle w:val="a3"/>
          <w:color w:val="182F34"/>
          <w:sz w:val="36"/>
          <w:szCs w:val="36"/>
        </w:rPr>
        <w:t>9</w:t>
      </w:r>
      <w:r>
        <w:rPr>
          <w:rStyle w:val="a3"/>
          <w:color w:val="182F34"/>
          <w:sz w:val="36"/>
          <w:szCs w:val="36"/>
        </w:rPr>
        <w:t xml:space="preserve"> – 20</w:t>
      </w:r>
      <w:r w:rsidR="00981988">
        <w:rPr>
          <w:rStyle w:val="a3"/>
          <w:color w:val="182F34"/>
          <w:sz w:val="36"/>
          <w:szCs w:val="36"/>
        </w:rPr>
        <w:t>20</w:t>
      </w:r>
      <w:r>
        <w:rPr>
          <w:rStyle w:val="a3"/>
          <w:color w:val="182F34"/>
          <w:sz w:val="36"/>
          <w:szCs w:val="36"/>
        </w:rPr>
        <w:t xml:space="preserve"> учебный год.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proofErr w:type="spellStart"/>
      <w:r>
        <w:rPr>
          <w:color w:val="182F34"/>
          <w:sz w:val="27"/>
          <w:szCs w:val="27"/>
        </w:rPr>
        <w:t>С</w:t>
      </w:r>
      <w:r w:rsidR="00EB1057">
        <w:rPr>
          <w:color w:val="182F34"/>
          <w:sz w:val="27"/>
          <w:szCs w:val="27"/>
        </w:rPr>
        <w:t>амообследование</w:t>
      </w:r>
      <w:proofErr w:type="spellEnd"/>
      <w:r w:rsidR="00EB1057">
        <w:rPr>
          <w:color w:val="182F34"/>
          <w:sz w:val="27"/>
          <w:szCs w:val="27"/>
        </w:rPr>
        <w:t xml:space="preserve">  МКОУ  </w:t>
      </w:r>
      <w:proofErr w:type="spellStart"/>
      <w:r w:rsidR="00EB1057">
        <w:rPr>
          <w:color w:val="182F34"/>
          <w:sz w:val="27"/>
          <w:szCs w:val="27"/>
        </w:rPr>
        <w:t>Мугартынская</w:t>
      </w:r>
      <w:proofErr w:type="spellEnd"/>
      <w:r>
        <w:rPr>
          <w:color w:val="182F34"/>
          <w:sz w:val="27"/>
          <w:szCs w:val="27"/>
        </w:rPr>
        <w:t xml:space="preserve"> СОШ  проводилось в соответствии с приказом Министерства образования и науки Российской Федерации от 14.06.2013г. № 462 «Об утверждении Порядка проведения </w:t>
      </w:r>
      <w:proofErr w:type="spellStart"/>
      <w:r>
        <w:rPr>
          <w:color w:val="182F34"/>
          <w:sz w:val="27"/>
          <w:szCs w:val="27"/>
        </w:rPr>
        <w:t>самообследования</w:t>
      </w:r>
      <w:proofErr w:type="spellEnd"/>
      <w:r>
        <w:rPr>
          <w:color w:val="182F34"/>
          <w:sz w:val="27"/>
          <w:szCs w:val="27"/>
        </w:rPr>
        <w:t xml:space="preserve"> образовательной организацией».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Целью проведения </w:t>
      </w:r>
      <w:proofErr w:type="spellStart"/>
      <w:r>
        <w:rPr>
          <w:color w:val="182F34"/>
          <w:sz w:val="27"/>
          <w:szCs w:val="27"/>
        </w:rPr>
        <w:t>самообследования</w:t>
      </w:r>
      <w:proofErr w:type="spellEnd"/>
      <w:r>
        <w:rPr>
          <w:color w:val="182F34"/>
          <w:sz w:val="27"/>
          <w:szCs w:val="27"/>
        </w:rPr>
        <w:t xml:space="preserve">   является обеспечение доступности и открытости информации о деятельности организации, а также подготовка отчета о результатах  </w:t>
      </w:r>
      <w:proofErr w:type="spellStart"/>
      <w:r>
        <w:rPr>
          <w:color w:val="182F34"/>
          <w:sz w:val="27"/>
          <w:szCs w:val="27"/>
        </w:rPr>
        <w:t>самообследования</w:t>
      </w:r>
      <w:proofErr w:type="spellEnd"/>
      <w:r>
        <w:rPr>
          <w:color w:val="182F34"/>
          <w:sz w:val="27"/>
          <w:szCs w:val="27"/>
        </w:rPr>
        <w:t>.</w:t>
      </w:r>
    </w:p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           </w:t>
      </w:r>
    </w:p>
    <w:p w:rsidR="00E430F9" w:rsidRDefault="00E430F9">
      <w:pPr>
        <w:pStyle w:val="a9"/>
        <w:spacing w:before="180" w:after="180"/>
        <w:jc w:val="center"/>
        <w:rPr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Раздел I. Аналитическая часть</w:t>
      </w:r>
    </w:p>
    <w:p w:rsidR="00E430F9" w:rsidRDefault="002B0A6A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МКОУ  </w:t>
      </w:r>
      <w:r w:rsidRPr="002B0A6A">
        <w:rPr>
          <w:color w:val="182F34"/>
          <w:sz w:val="27"/>
          <w:szCs w:val="27"/>
        </w:rPr>
        <w:t xml:space="preserve"> </w:t>
      </w:r>
      <w:r>
        <w:rPr>
          <w:color w:val="182F34"/>
          <w:sz w:val="27"/>
          <w:szCs w:val="27"/>
        </w:rPr>
        <w:t>Мугартынская</w:t>
      </w:r>
      <w:r w:rsidR="00E430F9">
        <w:rPr>
          <w:color w:val="182F34"/>
          <w:sz w:val="27"/>
          <w:szCs w:val="27"/>
        </w:rPr>
        <w:t xml:space="preserve">  СОШ    является муниципальным образовательным учреждением, ориентированным на обучение, воспитание и развитие всех и каждого 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1. Организационно-правовое обеспечение деятельности образовательного учреждения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1.1. Устав образовательного учреждения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Принят общим собранием трудового ко</w:t>
      </w:r>
      <w:r w:rsidR="00BE3148">
        <w:rPr>
          <w:color w:val="182F34"/>
          <w:sz w:val="27"/>
          <w:szCs w:val="27"/>
        </w:rPr>
        <w:t>ллектива (Протокол №  3 от  10.03. 2018</w:t>
      </w:r>
      <w:r w:rsidR="002A6503">
        <w:rPr>
          <w:color w:val="182F34"/>
          <w:sz w:val="27"/>
          <w:szCs w:val="27"/>
        </w:rPr>
        <w:t xml:space="preserve"> года),  зарегистрирован 13.04.2018</w:t>
      </w:r>
      <w:r>
        <w:rPr>
          <w:color w:val="182F34"/>
          <w:sz w:val="27"/>
          <w:szCs w:val="27"/>
        </w:rPr>
        <w:t xml:space="preserve"> года.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1.2. Юридический адрес ОУ, фактический адрес ОУ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Р.Дагес</w:t>
      </w:r>
      <w:r w:rsidR="00B13EED">
        <w:rPr>
          <w:color w:val="182F34"/>
          <w:sz w:val="27"/>
          <w:szCs w:val="27"/>
        </w:rPr>
        <w:t>тан</w:t>
      </w:r>
      <w:r w:rsidR="002B0A6A">
        <w:rPr>
          <w:color w:val="182F34"/>
          <w:sz w:val="27"/>
          <w:szCs w:val="27"/>
        </w:rPr>
        <w:t>, Дербентский район, с</w:t>
      </w:r>
      <w:proofErr w:type="gramStart"/>
      <w:r w:rsidR="002B0A6A">
        <w:rPr>
          <w:color w:val="182F34"/>
          <w:sz w:val="27"/>
          <w:szCs w:val="27"/>
        </w:rPr>
        <w:t>.М</w:t>
      </w:r>
      <w:proofErr w:type="gramEnd"/>
      <w:r w:rsidR="002B0A6A">
        <w:rPr>
          <w:color w:val="182F34"/>
          <w:sz w:val="27"/>
          <w:szCs w:val="27"/>
        </w:rPr>
        <w:t>угарты, ул. Школьная  24</w:t>
      </w:r>
      <w:r>
        <w:rPr>
          <w:color w:val="182F34"/>
          <w:sz w:val="27"/>
          <w:szCs w:val="27"/>
        </w:rPr>
        <w:t xml:space="preserve"> 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Телефон: ----</w:t>
      </w:r>
    </w:p>
    <w:p w:rsidR="00E430F9" w:rsidRPr="00981988" w:rsidRDefault="00E430F9">
      <w:pPr>
        <w:pStyle w:val="a9"/>
        <w:spacing w:before="0" w:after="0"/>
        <w:rPr>
          <w:color w:val="182F34"/>
          <w:sz w:val="27"/>
          <w:szCs w:val="27"/>
        </w:rPr>
      </w:pPr>
      <w:r w:rsidRPr="00B13EED">
        <w:rPr>
          <w:color w:val="182F34"/>
          <w:sz w:val="27"/>
          <w:szCs w:val="27"/>
          <w:lang w:val="en-US"/>
        </w:rPr>
        <w:t>E</w:t>
      </w:r>
      <w:r w:rsidRPr="00981988">
        <w:rPr>
          <w:color w:val="182F34"/>
          <w:sz w:val="27"/>
          <w:szCs w:val="27"/>
        </w:rPr>
        <w:t>-</w:t>
      </w:r>
      <w:r w:rsidRPr="00B13EED">
        <w:rPr>
          <w:color w:val="182F34"/>
          <w:sz w:val="27"/>
          <w:szCs w:val="27"/>
          <w:lang w:val="en-US"/>
        </w:rPr>
        <w:t>mail</w:t>
      </w:r>
      <w:r w:rsidR="00B13EED">
        <w:rPr>
          <w:color w:val="182F34"/>
          <w:sz w:val="27"/>
          <w:szCs w:val="27"/>
        </w:rPr>
        <w:t>:</w:t>
      </w:r>
      <w:r w:rsidRPr="00981988">
        <w:rPr>
          <w:color w:val="182F34"/>
          <w:sz w:val="27"/>
          <w:szCs w:val="27"/>
        </w:rPr>
        <w:t xml:space="preserve"> </w:t>
      </w:r>
      <w:r w:rsidRPr="00981988">
        <w:rPr>
          <w:rStyle w:val="apple-converted-space"/>
          <w:color w:val="182F34"/>
          <w:sz w:val="27"/>
          <w:szCs w:val="27"/>
        </w:rPr>
        <w:t xml:space="preserve"> </w:t>
      </w:r>
      <w:proofErr w:type="spellStart"/>
      <w:r w:rsidR="000B7FE4">
        <w:rPr>
          <w:rStyle w:val="apple-converted-space"/>
          <w:color w:val="182F34"/>
          <w:sz w:val="27"/>
          <w:szCs w:val="27"/>
          <w:lang w:val="en-US"/>
        </w:rPr>
        <w:t>mugarty</w:t>
      </w:r>
      <w:proofErr w:type="spellEnd"/>
      <w:r w:rsidR="000B7FE4" w:rsidRPr="00981988">
        <w:rPr>
          <w:rStyle w:val="apple-converted-space"/>
          <w:color w:val="182F34"/>
          <w:sz w:val="27"/>
          <w:szCs w:val="27"/>
        </w:rPr>
        <w:t>12</w:t>
      </w:r>
      <w:r w:rsidRPr="00981988">
        <w:rPr>
          <w:rStyle w:val="apple-converted-space"/>
          <w:color w:val="182F34"/>
          <w:sz w:val="27"/>
          <w:szCs w:val="27"/>
        </w:rPr>
        <w:t xml:space="preserve"> @ </w:t>
      </w:r>
      <w:r>
        <w:rPr>
          <w:rStyle w:val="apple-converted-space"/>
          <w:color w:val="182F34"/>
          <w:sz w:val="27"/>
          <w:szCs w:val="27"/>
          <w:lang w:val="en-US"/>
        </w:rPr>
        <w:t>mail</w:t>
      </w:r>
      <w:r w:rsidRPr="00981988">
        <w:rPr>
          <w:rStyle w:val="apple-converted-space"/>
          <w:color w:val="182F34"/>
          <w:sz w:val="27"/>
          <w:szCs w:val="27"/>
        </w:rPr>
        <w:t>.</w:t>
      </w:r>
      <w:proofErr w:type="spellStart"/>
      <w:r>
        <w:rPr>
          <w:rStyle w:val="apple-converted-space"/>
          <w:color w:val="182F34"/>
          <w:sz w:val="27"/>
          <w:szCs w:val="27"/>
          <w:lang w:val="en-US"/>
        </w:rPr>
        <w:t>ru</w:t>
      </w:r>
      <w:proofErr w:type="spellEnd"/>
      <w:r w:rsidRPr="00981988">
        <w:rPr>
          <w:color w:val="182F34"/>
          <w:sz w:val="27"/>
          <w:szCs w:val="27"/>
        </w:rPr>
        <w:t xml:space="preserve"> </w:t>
      </w:r>
    </w:p>
    <w:p w:rsidR="00E430F9" w:rsidRPr="00981988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Сайт</w:t>
      </w:r>
      <w:r w:rsidRPr="00981988">
        <w:rPr>
          <w:color w:val="182F34"/>
          <w:sz w:val="27"/>
          <w:szCs w:val="27"/>
        </w:rPr>
        <w:t xml:space="preserve">:    </w:t>
      </w:r>
      <w:r>
        <w:rPr>
          <w:color w:val="182F34"/>
          <w:sz w:val="27"/>
          <w:szCs w:val="27"/>
          <w:lang w:val="en-US"/>
        </w:rPr>
        <w:t>www</w:t>
      </w:r>
      <w:r w:rsidRPr="00981988">
        <w:rPr>
          <w:color w:val="182F34"/>
          <w:sz w:val="27"/>
          <w:szCs w:val="27"/>
        </w:rPr>
        <w:t>.</w:t>
      </w:r>
      <w:proofErr w:type="spellStart"/>
      <w:r w:rsidR="000B7FE4">
        <w:rPr>
          <w:color w:val="182F34"/>
          <w:sz w:val="27"/>
          <w:szCs w:val="27"/>
          <w:lang w:val="en-US"/>
        </w:rPr>
        <w:t>mugarty</w:t>
      </w:r>
      <w:r>
        <w:rPr>
          <w:color w:val="182F34"/>
          <w:sz w:val="27"/>
          <w:szCs w:val="27"/>
          <w:lang w:val="en-US"/>
        </w:rPr>
        <w:t>dagschool</w:t>
      </w:r>
      <w:proofErr w:type="spellEnd"/>
      <w:r w:rsidRPr="00981988">
        <w:rPr>
          <w:color w:val="182F34"/>
          <w:sz w:val="27"/>
          <w:szCs w:val="27"/>
        </w:rPr>
        <w:t>.</w:t>
      </w:r>
      <w:r>
        <w:rPr>
          <w:color w:val="182F34"/>
          <w:sz w:val="27"/>
          <w:szCs w:val="27"/>
          <w:lang w:val="en-US"/>
        </w:rPr>
        <w:t>com</w:t>
      </w:r>
      <w:r w:rsidRPr="00B13EED">
        <w:rPr>
          <w:color w:val="182F34"/>
          <w:sz w:val="27"/>
          <w:szCs w:val="27"/>
          <w:lang w:val="en-US"/>
        </w:rPr>
        <w:t> </w:t>
      </w:r>
      <w:r w:rsidRPr="00981988">
        <w:rPr>
          <w:color w:val="182F34"/>
          <w:sz w:val="27"/>
          <w:szCs w:val="27"/>
        </w:rPr>
        <w:t xml:space="preserve"> 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1.3. Документы, на основании которых осуществляет свою деятельность ОУ: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а) год создания учреждения.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Муниципальное казенное общеобразовательное учреждение средняя общеобраз</w:t>
      </w:r>
      <w:r w:rsidR="00A154C8">
        <w:rPr>
          <w:color w:val="182F34"/>
          <w:sz w:val="27"/>
          <w:szCs w:val="27"/>
        </w:rPr>
        <w:t>овательная школа основана в 1949</w:t>
      </w:r>
      <w:r>
        <w:rPr>
          <w:color w:val="182F34"/>
          <w:sz w:val="27"/>
          <w:szCs w:val="27"/>
        </w:rPr>
        <w:t xml:space="preserve">  г.  С 2011 г. является  муниципальным казённым образовательным учреждением.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lastRenderedPageBreak/>
        <w:t>б) лицензия: серия, регистрационный номер, срок действия.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Лицензия на </w:t>
      </w:r>
      <w:proofErr w:type="gramStart"/>
      <w:r>
        <w:rPr>
          <w:color w:val="182F34"/>
          <w:sz w:val="27"/>
          <w:szCs w:val="27"/>
        </w:rPr>
        <w:t>право  ведения</w:t>
      </w:r>
      <w:proofErr w:type="gramEnd"/>
      <w:r>
        <w:rPr>
          <w:color w:val="182F34"/>
          <w:sz w:val="27"/>
          <w:szCs w:val="27"/>
        </w:rPr>
        <w:t xml:space="preserve"> образовательной деятельности выдана Министерством образования </w:t>
      </w:r>
      <w:r w:rsidR="00A23917">
        <w:rPr>
          <w:color w:val="182F34"/>
          <w:sz w:val="27"/>
          <w:szCs w:val="27"/>
        </w:rPr>
        <w:t>и  наук</w:t>
      </w:r>
      <w:r w:rsidR="004C1DE4">
        <w:rPr>
          <w:color w:val="182F34"/>
          <w:sz w:val="27"/>
          <w:szCs w:val="27"/>
        </w:rPr>
        <w:t>и  Р. Дагестан</w:t>
      </w:r>
      <w:r w:rsidR="00A23917">
        <w:rPr>
          <w:color w:val="182F34"/>
          <w:sz w:val="27"/>
          <w:szCs w:val="27"/>
        </w:rPr>
        <w:t>: №0000605 от01.11</w:t>
      </w:r>
      <w:r>
        <w:rPr>
          <w:color w:val="182F34"/>
          <w:sz w:val="27"/>
          <w:szCs w:val="27"/>
        </w:rPr>
        <w:t>.2012.,  бессрочно.</w:t>
      </w:r>
    </w:p>
    <w:p w:rsidR="00E430F9" w:rsidRDefault="00B40318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МКОУ   </w:t>
      </w:r>
      <w:r w:rsidR="00A154C8">
        <w:rPr>
          <w:color w:val="182F34"/>
          <w:sz w:val="27"/>
          <w:szCs w:val="27"/>
        </w:rPr>
        <w:t>Мугартынская</w:t>
      </w:r>
      <w:r w:rsidR="00E430F9">
        <w:rPr>
          <w:color w:val="182F34"/>
          <w:sz w:val="27"/>
          <w:szCs w:val="27"/>
        </w:rPr>
        <w:t xml:space="preserve"> СОШ  имеет лицензию на </w:t>
      </w:r>
      <w:proofErr w:type="gramStart"/>
      <w:r w:rsidR="00E430F9">
        <w:rPr>
          <w:color w:val="182F34"/>
          <w:sz w:val="27"/>
          <w:szCs w:val="27"/>
        </w:rPr>
        <w:t>право ведения</w:t>
      </w:r>
      <w:proofErr w:type="gramEnd"/>
      <w:r w:rsidR="00E430F9">
        <w:rPr>
          <w:color w:val="182F34"/>
          <w:sz w:val="27"/>
          <w:szCs w:val="27"/>
        </w:rPr>
        <w:t xml:space="preserve"> образовательной деятельности по следующим образовательным программам:  начальное общее, основное общее, среднее (полное) общее  образование.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в) свидетельство о государствен</w:t>
      </w:r>
      <w:r w:rsidR="00AF26ED">
        <w:rPr>
          <w:color w:val="182F34"/>
          <w:sz w:val="27"/>
          <w:szCs w:val="27"/>
        </w:rPr>
        <w:t>ной аккредитации: серия  0001690</w:t>
      </w:r>
      <w:r>
        <w:rPr>
          <w:color w:val="182F34"/>
          <w:sz w:val="27"/>
          <w:szCs w:val="27"/>
        </w:rPr>
        <w:t xml:space="preserve"> регистрационны</w:t>
      </w:r>
      <w:r w:rsidR="00AF26ED">
        <w:rPr>
          <w:color w:val="182F34"/>
          <w:sz w:val="27"/>
          <w:szCs w:val="27"/>
        </w:rPr>
        <w:t>й номер</w:t>
      </w:r>
      <w:r w:rsidR="004C1DE4">
        <w:rPr>
          <w:color w:val="182F34"/>
          <w:sz w:val="27"/>
          <w:szCs w:val="27"/>
        </w:rPr>
        <w:t xml:space="preserve"> </w:t>
      </w:r>
      <w:r w:rsidR="00AF26ED">
        <w:rPr>
          <w:color w:val="182F34"/>
          <w:sz w:val="27"/>
          <w:szCs w:val="27"/>
        </w:rPr>
        <w:t>6775, срок действия  до 26.05.2023</w:t>
      </w:r>
      <w:r>
        <w:rPr>
          <w:color w:val="182F34"/>
          <w:sz w:val="27"/>
          <w:szCs w:val="27"/>
        </w:rPr>
        <w:t>г.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1.4. Учредитель МР « Дербентский район»  Р. Дагестан.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Учредителем учреждения является Муниципальное образование Дербентский  район.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 Функции и полномочия учредителя осуществляет Муниципальное казенное учреждение управление образования администрации  Дербентского муниципального района   республики  Дагестан.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1.5.  МКОУ  </w:t>
      </w:r>
      <w:r w:rsidR="00FF4AF5">
        <w:rPr>
          <w:color w:val="182F34"/>
          <w:sz w:val="27"/>
          <w:szCs w:val="27"/>
        </w:rPr>
        <w:t>Мугартынская</w:t>
      </w:r>
      <w:r>
        <w:rPr>
          <w:color w:val="182F34"/>
          <w:sz w:val="27"/>
          <w:szCs w:val="27"/>
        </w:rPr>
        <w:t xml:space="preserve"> СОШ   является юридическим лицом, некоммерческой организацией, имеет  самостоятельный баланс, лицевой счет в территориальном органе Федерального казначейства, владеет обособленным имуществом, закрепленным за Учредителем на  праве оперативного   управления, имеет печать с изображением Государственного герба Российской Федерации и со своим наименованием.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 </w:t>
      </w:r>
      <w:r>
        <w:rPr>
          <w:rStyle w:val="a3"/>
          <w:color w:val="182F34"/>
          <w:sz w:val="27"/>
          <w:szCs w:val="27"/>
        </w:rPr>
        <w:t>2</w:t>
      </w:r>
      <w:r>
        <w:rPr>
          <w:color w:val="182F34"/>
          <w:sz w:val="27"/>
          <w:szCs w:val="27"/>
        </w:rPr>
        <w:t>.</w:t>
      </w:r>
      <w:r>
        <w:rPr>
          <w:rStyle w:val="apple-converted-space"/>
          <w:color w:val="182F34"/>
          <w:sz w:val="27"/>
          <w:szCs w:val="27"/>
        </w:rPr>
        <w:t> </w:t>
      </w:r>
      <w:r>
        <w:rPr>
          <w:rStyle w:val="a3"/>
          <w:color w:val="182F34"/>
          <w:sz w:val="27"/>
          <w:szCs w:val="27"/>
        </w:rPr>
        <w:t>Оценка образовательной деятельности.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Муниципальное казенное общеобразовательное учреждение средняя обще</w:t>
      </w:r>
      <w:r w:rsidR="00FF4AF5">
        <w:rPr>
          <w:color w:val="182F34"/>
          <w:sz w:val="27"/>
          <w:szCs w:val="27"/>
        </w:rPr>
        <w:t>образовательная школа   с. Мугарты</w:t>
      </w:r>
      <w:r>
        <w:rPr>
          <w:color w:val="182F34"/>
          <w:sz w:val="27"/>
          <w:szCs w:val="27"/>
        </w:rPr>
        <w:t xml:space="preserve">  реализует общеобразовательные программы начального общего, основного общего, среднего (полного) общего образования.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Форма освоения образовательных программ: очное обучение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Уровни реализуемых образовательных программ: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- начальное общее образование;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- основное общее образование;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- среднее (полное) общее образование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Годовой календарный учебный график согласован решением управляющего совета от 30.08.2017</w:t>
      </w:r>
      <w:r w:rsidR="000A7E71">
        <w:rPr>
          <w:color w:val="182F34"/>
          <w:sz w:val="27"/>
          <w:szCs w:val="27"/>
        </w:rPr>
        <w:t>г. Протокол № 1</w:t>
      </w:r>
      <w:r>
        <w:rPr>
          <w:color w:val="182F34"/>
          <w:sz w:val="27"/>
          <w:szCs w:val="27"/>
        </w:rPr>
        <w:t xml:space="preserve">,  утверждён директором школы.        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Имеются учебные планы для 1-11-х классов; расписания уроков, факультативных и элективных  занятий,  кружков, утвержденные приказом директора ОУ от  20.06.2017г.  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  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lastRenderedPageBreak/>
        <w:t>График повышения квалификации учителей, утверждённый приказом от 03.09.2017 №  6  «Об утверждении плана-графика повышения квалификации».</w:t>
      </w:r>
    </w:p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Программа воспитательной работы на 201</w:t>
      </w:r>
      <w:r w:rsidR="007C6C4F">
        <w:rPr>
          <w:color w:val="182F34"/>
          <w:sz w:val="27"/>
          <w:szCs w:val="27"/>
        </w:rPr>
        <w:t>9</w:t>
      </w:r>
      <w:r>
        <w:rPr>
          <w:color w:val="182F34"/>
          <w:sz w:val="27"/>
          <w:szCs w:val="27"/>
        </w:rPr>
        <w:t xml:space="preserve"> – 20</w:t>
      </w:r>
      <w:r w:rsidR="007C6C4F">
        <w:rPr>
          <w:color w:val="182F34"/>
          <w:sz w:val="27"/>
          <w:szCs w:val="27"/>
        </w:rPr>
        <w:t>20</w:t>
      </w:r>
      <w:r>
        <w:rPr>
          <w:color w:val="182F34"/>
          <w:sz w:val="27"/>
          <w:szCs w:val="27"/>
        </w:rPr>
        <w:t xml:space="preserve"> учебный год принята решением педагогического совета</w:t>
      </w:r>
      <w:r w:rsidR="00690B3D">
        <w:rPr>
          <w:color w:val="182F34"/>
          <w:sz w:val="27"/>
          <w:szCs w:val="27"/>
        </w:rPr>
        <w:t xml:space="preserve"> от 30.08.20</w:t>
      </w:r>
      <w:r w:rsidR="007C6C4F">
        <w:rPr>
          <w:color w:val="182F34"/>
          <w:sz w:val="27"/>
          <w:szCs w:val="27"/>
        </w:rPr>
        <w:t>19</w:t>
      </w:r>
      <w:r w:rsidR="00690B3D">
        <w:rPr>
          <w:color w:val="182F34"/>
          <w:sz w:val="27"/>
          <w:szCs w:val="27"/>
        </w:rPr>
        <w:t xml:space="preserve"> г., протокол №  1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3. Оценка системы управления школы.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В МКОУ  </w:t>
      </w:r>
      <w:r w:rsidR="00690B3D">
        <w:rPr>
          <w:color w:val="182F34"/>
          <w:sz w:val="27"/>
          <w:szCs w:val="27"/>
        </w:rPr>
        <w:t>Мугартынская</w:t>
      </w:r>
      <w:r>
        <w:rPr>
          <w:color w:val="182F34"/>
          <w:sz w:val="27"/>
          <w:szCs w:val="27"/>
        </w:rPr>
        <w:t xml:space="preserve">  СОШ  создана система государственно-общественного управления в управлении образовательным учреждением, которая включает в себя работу   Педагогического совета, собрание трудового коллектива. Кроме того, совещание при директоре и производственное  совещания также являются органами государственно-общественного управления в школе. Общественный характер управления достигается также через регулярное обновление информации на сайте учреждения.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Вопросы, решением которых занимаются органы управления школой: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- текущие повседневные проблемы,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- педагогические совещания,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- анализ участия в различных мероприятиях,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Школа работает согласно Уставу, важные вопросы решает собрание трудового коллектива, разработаны и приняты правила внутреннего трудового распорядка, заключены коллективные договора.</w:t>
      </w:r>
    </w:p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На педагогическом совете обсуждаются и утверждаются планы работы, образовательные программы, отчеты.</w:t>
      </w:r>
    </w:p>
    <w:p w:rsidR="00E430F9" w:rsidRDefault="00E430F9">
      <w:pPr>
        <w:pStyle w:val="a9"/>
        <w:spacing w:before="180" w:after="180"/>
        <w:rPr>
          <w:sz w:val="28"/>
          <w:szCs w:val="28"/>
        </w:rPr>
      </w:pPr>
      <w:r>
        <w:rPr>
          <w:rStyle w:val="a3"/>
          <w:color w:val="182F34"/>
          <w:sz w:val="27"/>
          <w:szCs w:val="27"/>
        </w:rPr>
        <w:t>4. Оценка работы  педагогов   и качество подготовки обучающихся  школы.</w:t>
      </w:r>
    </w:p>
    <w:p w:rsidR="00E430F9" w:rsidRDefault="00E430F9">
      <w:pPr>
        <w:tabs>
          <w:tab w:val="left" w:pos="96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Работа </w:t>
      </w:r>
      <w:r w:rsidR="00690B3D">
        <w:rPr>
          <w:color w:val="182F34"/>
          <w:sz w:val="27"/>
          <w:szCs w:val="27"/>
        </w:rPr>
        <w:t xml:space="preserve">Мугартынской </w:t>
      </w:r>
      <w:r>
        <w:rPr>
          <w:sz w:val="28"/>
          <w:szCs w:val="28"/>
        </w:rPr>
        <w:t>школы в 201</w:t>
      </w:r>
      <w:r w:rsidR="00435A10">
        <w:rPr>
          <w:sz w:val="28"/>
          <w:szCs w:val="28"/>
        </w:rPr>
        <w:t>9</w:t>
      </w:r>
      <w:r>
        <w:rPr>
          <w:sz w:val="28"/>
          <w:szCs w:val="28"/>
        </w:rPr>
        <w:t>– 20</w:t>
      </w:r>
      <w:r w:rsidR="00435A10">
        <w:rPr>
          <w:sz w:val="28"/>
          <w:szCs w:val="28"/>
        </w:rPr>
        <w:t>20</w:t>
      </w:r>
      <w:r w:rsidR="0067569A">
        <w:rPr>
          <w:sz w:val="28"/>
          <w:szCs w:val="28"/>
        </w:rPr>
        <w:t xml:space="preserve">  </w:t>
      </w:r>
      <w:r>
        <w:rPr>
          <w:sz w:val="28"/>
          <w:szCs w:val="28"/>
        </w:rPr>
        <w:t>учебном году была направлена на реализацию цели: создание условий  для получения  всеми обучающимися качественного образования, воспитания и развития через профессионализм, мастерство и творчество  каждого педагога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повышение качество образования за счет внедрения  в образовательный процесс инновационных технологий , индивидуального дифференцированного и личностно – ориентированного подходов, работой с одаренными детьми, а также  целенаправленная подготовка  учащихся к сдаче ЕГЭ и ОГЭ. </w:t>
      </w:r>
    </w:p>
    <w:p w:rsidR="00E430F9" w:rsidRDefault="00E430F9">
      <w:pPr>
        <w:tabs>
          <w:tab w:val="left" w:pos="96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 xml:space="preserve"> 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работу со слабоуспевающими учащимися и учащимися, мотивированными на учебу,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                                                                                                                   </w:t>
      </w:r>
    </w:p>
    <w:p w:rsidR="00E430F9" w:rsidRDefault="00E430F9">
      <w:pPr>
        <w:tabs>
          <w:tab w:val="left" w:pos="960"/>
        </w:tabs>
        <w:rPr>
          <w:sz w:val="28"/>
          <w:szCs w:val="28"/>
        </w:rPr>
      </w:pPr>
    </w:p>
    <w:p w:rsidR="00085235" w:rsidRDefault="00E430F9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 течение года  </w:t>
      </w:r>
      <w:r w:rsidR="00652DCE">
        <w:rPr>
          <w:color w:val="182F34"/>
          <w:sz w:val="27"/>
          <w:szCs w:val="27"/>
        </w:rPr>
        <w:t>Мугартынская</w:t>
      </w:r>
      <w:r>
        <w:rPr>
          <w:sz w:val="28"/>
          <w:szCs w:val="28"/>
        </w:rPr>
        <w:t xml:space="preserve"> школа  работала   согласно плану  </w:t>
      </w:r>
      <w:proofErr w:type="spellStart"/>
      <w:r>
        <w:rPr>
          <w:sz w:val="28"/>
          <w:szCs w:val="28"/>
        </w:rPr>
        <w:t>учебн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воспитательной работы . Проведены  заседания  методического совета , методических  объединений, каждое методическое объединение имело свой план работы ,  на заседаниях МО обсуждались   вопросы, связанные с применением инновационных технологий  на уроках,  пробелы в знаниях учащихся по предметам, подготовка уч-ся к экзаменам. Также директором  и завучем школы  посещены  более  двухсот  уроков  учителей – предметников  с целью оказания методической помощи ; осуществлялось  взаимопосещение  уроков  предметников  с целью  распространения  передового педагогического  опыта ; осуществлялся  контроль  за состоянием  преподавания  математики русского языка, истории, биологии, обществознания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физики , химии в связи с подготовкой к ЕГЭ.  Проводился мониторинг контрольных работ.  Работа с одаренными   детьми в истекшем году улучшилась</w:t>
      </w:r>
      <w:proofErr w:type="gramStart"/>
      <w:r>
        <w:rPr>
          <w:sz w:val="28"/>
          <w:szCs w:val="28"/>
        </w:rPr>
        <w:t xml:space="preserve">    П</w:t>
      </w:r>
      <w:proofErr w:type="gramEnd"/>
      <w:r>
        <w:rPr>
          <w:sz w:val="28"/>
          <w:szCs w:val="28"/>
        </w:rPr>
        <w:t>о графику   проведен школьный тур  олимпиад по предметам.  Победители  принимали  участ</w:t>
      </w:r>
      <w:r w:rsidR="000464E6">
        <w:rPr>
          <w:sz w:val="28"/>
          <w:szCs w:val="28"/>
        </w:rPr>
        <w:t>ие в районной  олимпиаде.  Из 12</w:t>
      </w:r>
      <w:r>
        <w:rPr>
          <w:sz w:val="28"/>
          <w:szCs w:val="28"/>
        </w:rPr>
        <w:t xml:space="preserve"> участн</w:t>
      </w:r>
      <w:r w:rsidR="00845643">
        <w:rPr>
          <w:sz w:val="28"/>
          <w:szCs w:val="28"/>
        </w:rPr>
        <w:t>иков  олимпиад по предметам   2</w:t>
      </w:r>
      <w:r>
        <w:rPr>
          <w:sz w:val="28"/>
          <w:szCs w:val="28"/>
        </w:rPr>
        <w:t xml:space="preserve">  получили призовые места.   По плану работы МО   были проведены прекрасные  открытые уроки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соответствующие  всем  педагогическим требованиям  с применением  инновационных технологий.    Особенно хочется </w:t>
      </w:r>
      <w:r w:rsidR="005D24C7">
        <w:rPr>
          <w:sz w:val="28"/>
          <w:szCs w:val="28"/>
        </w:rPr>
        <w:t xml:space="preserve"> отметить работу  Магомедовой Т.Н. </w:t>
      </w:r>
      <w:proofErr w:type="spellStart"/>
      <w:r w:rsidR="005D24C7">
        <w:rPr>
          <w:sz w:val="28"/>
          <w:szCs w:val="28"/>
        </w:rPr>
        <w:t>Алимирзоевой</w:t>
      </w:r>
      <w:proofErr w:type="spellEnd"/>
      <w:r w:rsidR="005D24C7">
        <w:rPr>
          <w:sz w:val="28"/>
          <w:szCs w:val="28"/>
        </w:rPr>
        <w:t xml:space="preserve"> И.Б. </w:t>
      </w:r>
      <w:proofErr w:type="spellStart"/>
      <w:r w:rsidR="005D24C7">
        <w:rPr>
          <w:sz w:val="28"/>
          <w:szCs w:val="28"/>
        </w:rPr>
        <w:t>Нефтуллаева</w:t>
      </w:r>
      <w:proofErr w:type="spellEnd"/>
      <w:r w:rsidR="005D24C7">
        <w:rPr>
          <w:sz w:val="28"/>
          <w:szCs w:val="28"/>
        </w:rPr>
        <w:t xml:space="preserve"> Н.Х.</w:t>
      </w:r>
      <w:r w:rsidR="00CE6FE7">
        <w:rPr>
          <w:sz w:val="28"/>
          <w:szCs w:val="28"/>
        </w:rPr>
        <w:t xml:space="preserve"> Курбанова Н.А. Магомедова В.Д. </w:t>
      </w:r>
      <w:proofErr w:type="spellStart"/>
      <w:r w:rsidR="00CE6FE7">
        <w:rPr>
          <w:sz w:val="28"/>
          <w:szCs w:val="28"/>
        </w:rPr>
        <w:t>Шевлетханова</w:t>
      </w:r>
      <w:proofErr w:type="spellEnd"/>
      <w:r w:rsidR="00CE6FE7">
        <w:rPr>
          <w:sz w:val="28"/>
          <w:szCs w:val="28"/>
        </w:rPr>
        <w:t xml:space="preserve"> В.Р. </w:t>
      </w:r>
      <w:proofErr w:type="spellStart"/>
      <w:r w:rsidR="00CE6FE7">
        <w:rPr>
          <w:sz w:val="28"/>
          <w:szCs w:val="28"/>
        </w:rPr>
        <w:t>Ферзалиевой</w:t>
      </w:r>
      <w:proofErr w:type="spellEnd"/>
      <w:r w:rsidR="00CE6FE7">
        <w:rPr>
          <w:sz w:val="28"/>
          <w:szCs w:val="28"/>
        </w:rPr>
        <w:t xml:space="preserve"> Г.Ю.</w:t>
      </w:r>
      <w:r>
        <w:rPr>
          <w:sz w:val="28"/>
          <w:szCs w:val="28"/>
        </w:rPr>
        <w:t xml:space="preserve"> Отрадно отметить  участие  наших учителе</w:t>
      </w:r>
      <w:r w:rsidR="00085235">
        <w:rPr>
          <w:sz w:val="28"/>
          <w:szCs w:val="28"/>
        </w:rPr>
        <w:t>й  в районных   конкурсах</w:t>
      </w:r>
      <w:proofErr w:type="gramStart"/>
      <w:r w:rsidR="00085235">
        <w:rPr>
          <w:sz w:val="28"/>
          <w:szCs w:val="28"/>
        </w:rPr>
        <w:t xml:space="preserve"> .</w:t>
      </w:r>
      <w:proofErr w:type="gramEnd"/>
      <w:r w:rsidR="00085235">
        <w:rPr>
          <w:sz w:val="28"/>
          <w:szCs w:val="28"/>
        </w:rPr>
        <w:t xml:space="preserve">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     С начала года   велась целенаправленная подготовка   учащихся  к ЕГЭ  и ОГЭ.  Администрацией  школы  был разработан план- график  по подготовке   к экзаменам.  В данную работу привлечены учителя - предметники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классные руководители , р</w:t>
      </w:r>
      <w:r w:rsidR="0067569A">
        <w:rPr>
          <w:sz w:val="28"/>
          <w:szCs w:val="28"/>
        </w:rPr>
        <w:t xml:space="preserve">одительский комитет.  Заместителем директора по учебной работе </w:t>
      </w:r>
      <w:r>
        <w:rPr>
          <w:sz w:val="28"/>
          <w:szCs w:val="28"/>
        </w:rPr>
        <w:t xml:space="preserve">   </w:t>
      </w:r>
      <w:r w:rsidR="00675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было проведено 3  </w:t>
      </w:r>
      <w:proofErr w:type="gramStart"/>
      <w:r>
        <w:rPr>
          <w:sz w:val="28"/>
          <w:szCs w:val="28"/>
        </w:rPr>
        <w:t>пробных</w:t>
      </w:r>
      <w:proofErr w:type="gramEnd"/>
      <w:r>
        <w:rPr>
          <w:sz w:val="28"/>
          <w:szCs w:val="28"/>
        </w:rPr>
        <w:t xml:space="preserve"> экзамена  и  2 проверочные  работы  по обязательным предметам.  Первый  пробный   экзамен показал низкий результат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повысить  качество подготовки, </w:t>
      </w:r>
      <w:r w:rsidR="0067569A">
        <w:rPr>
          <w:sz w:val="28"/>
          <w:szCs w:val="28"/>
        </w:rPr>
        <w:t xml:space="preserve">завучем </w:t>
      </w:r>
      <w:r>
        <w:rPr>
          <w:sz w:val="28"/>
          <w:szCs w:val="28"/>
        </w:rPr>
        <w:t xml:space="preserve"> школы  были созданы  дополнительные уроки по основным и обязательным   предметам . Осуществлялось постоянное информирование </w:t>
      </w:r>
      <w:r w:rsidR="003D452C">
        <w:rPr>
          <w:sz w:val="28"/>
          <w:szCs w:val="28"/>
        </w:rPr>
        <w:t xml:space="preserve">  учащихся  9</w:t>
      </w:r>
      <w:r>
        <w:rPr>
          <w:sz w:val="28"/>
          <w:szCs w:val="28"/>
        </w:rPr>
        <w:t xml:space="preserve"> класса  и  их  родите</w:t>
      </w:r>
      <w:r w:rsidR="003D452C">
        <w:rPr>
          <w:sz w:val="28"/>
          <w:szCs w:val="28"/>
        </w:rPr>
        <w:t>лей  о результатах   пробных ОГЭ</w:t>
      </w:r>
      <w:r>
        <w:rPr>
          <w:sz w:val="28"/>
          <w:szCs w:val="28"/>
        </w:rPr>
        <w:t xml:space="preserve"> . Последующие пробные  экзамены показали удовлетворительный  результат.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>За  хорош</w:t>
      </w:r>
      <w:r w:rsidR="000C36C3">
        <w:rPr>
          <w:sz w:val="28"/>
          <w:szCs w:val="28"/>
        </w:rPr>
        <w:t>ую работу  по подготовке  к  ОГЭ</w:t>
      </w:r>
      <w:r>
        <w:rPr>
          <w:sz w:val="28"/>
          <w:szCs w:val="28"/>
        </w:rPr>
        <w:t xml:space="preserve">  выраж</w:t>
      </w:r>
      <w:r w:rsidR="000C36C3">
        <w:rPr>
          <w:sz w:val="28"/>
          <w:szCs w:val="28"/>
        </w:rPr>
        <w:t xml:space="preserve">аю благодарность  </w:t>
      </w:r>
      <w:proofErr w:type="spellStart"/>
      <w:r w:rsidR="003852F4">
        <w:rPr>
          <w:sz w:val="28"/>
          <w:szCs w:val="28"/>
        </w:rPr>
        <w:t>Хаспулатову</w:t>
      </w:r>
      <w:proofErr w:type="spellEnd"/>
      <w:r w:rsidR="003852F4">
        <w:rPr>
          <w:sz w:val="28"/>
          <w:szCs w:val="28"/>
        </w:rPr>
        <w:t xml:space="preserve"> Д.Х., </w:t>
      </w:r>
      <w:r w:rsidR="003D452C">
        <w:rPr>
          <w:sz w:val="28"/>
          <w:szCs w:val="28"/>
        </w:rPr>
        <w:t xml:space="preserve"> </w:t>
      </w:r>
      <w:proofErr w:type="spellStart"/>
      <w:r w:rsidR="003D452C">
        <w:rPr>
          <w:sz w:val="28"/>
          <w:szCs w:val="28"/>
        </w:rPr>
        <w:t>Джанмирзаевой</w:t>
      </w:r>
      <w:proofErr w:type="spellEnd"/>
      <w:r w:rsidR="003D452C">
        <w:rPr>
          <w:sz w:val="28"/>
          <w:szCs w:val="28"/>
        </w:rPr>
        <w:t xml:space="preserve"> Р.Н. </w:t>
      </w:r>
      <w:proofErr w:type="spellStart"/>
      <w:r w:rsidR="003D452C">
        <w:rPr>
          <w:sz w:val="28"/>
          <w:szCs w:val="28"/>
        </w:rPr>
        <w:t>Шевлетханову</w:t>
      </w:r>
      <w:proofErr w:type="spellEnd"/>
      <w:r w:rsidR="003D452C">
        <w:rPr>
          <w:sz w:val="28"/>
          <w:szCs w:val="28"/>
        </w:rPr>
        <w:t xml:space="preserve"> В.Р.</w:t>
      </w:r>
      <w:r w:rsidR="000C36C3">
        <w:rPr>
          <w:sz w:val="28"/>
          <w:szCs w:val="28"/>
        </w:rPr>
        <w:t xml:space="preserve"> </w:t>
      </w:r>
      <w:r w:rsidR="003D452C">
        <w:rPr>
          <w:sz w:val="28"/>
          <w:szCs w:val="28"/>
        </w:rPr>
        <w:t>. Все учащиеся 9,</w:t>
      </w:r>
      <w:r w:rsidR="0067569A">
        <w:rPr>
          <w:sz w:val="28"/>
          <w:szCs w:val="28"/>
        </w:rPr>
        <w:t xml:space="preserve"> класса  получили аттестаты.</w:t>
      </w:r>
      <w:r>
        <w:rPr>
          <w:sz w:val="28"/>
          <w:szCs w:val="28"/>
        </w:rPr>
        <w:t xml:space="preserve">        В школе     функц</w:t>
      </w:r>
      <w:r w:rsidR="003852F4">
        <w:rPr>
          <w:sz w:val="28"/>
          <w:szCs w:val="28"/>
        </w:rPr>
        <w:t>ионирует   родительский комитет</w:t>
      </w:r>
      <w:r>
        <w:rPr>
          <w:sz w:val="28"/>
          <w:szCs w:val="28"/>
        </w:rPr>
        <w:t>, совет школы, ученический комитет. Все органы работают по плану.  В текущем учебном году    совместно проведено немало мероприятий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      Начальная школа  уже  5 лет   работает по новым стандартам образования второго поколения. Задача учителей начальной школы  состояла в том, чтобы  каждого ученика научить  не только читать и писать, а  уметь свободно выражать свои мысли, рассуждать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отстаивать свою точку зрения., чтоб они стали успешными как в учебе  , так и  в  жизненных ситуациях.  Во 2,3 и 4   классах были проведены  интегрированные контрольные работы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Также              учащиеся  4-х классов  писали всероссийские проверочные  работы по </w:t>
      </w:r>
      <w:r>
        <w:rPr>
          <w:sz w:val="28"/>
          <w:szCs w:val="28"/>
        </w:rPr>
        <w:lastRenderedPageBreak/>
        <w:t xml:space="preserve">русскому языку , математике  и окружающему  миру.  Результаты  были проанализированы и  оценены по уровню развития детей. 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Государственные  программы в 20</w:t>
      </w:r>
      <w:r w:rsidR="00435A10">
        <w:rPr>
          <w:sz w:val="28"/>
          <w:szCs w:val="28"/>
        </w:rPr>
        <w:t>19</w:t>
      </w:r>
      <w:r>
        <w:rPr>
          <w:sz w:val="28"/>
          <w:szCs w:val="28"/>
        </w:rPr>
        <w:t>-</w:t>
      </w:r>
      <w:r w:rsidR="00435A10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учебном году   по всем предметам пройдены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результаты аттестационных работ соответствовали  образовательным программам.</w:t>
      </w:r>
    </w:p>
    <w:p w:rsidR="00E430F9" w:rsidRDefault="00E430F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Достигнутые позитивные успехи </w:t>
      </w:r>
      <w:r w:rsidR="00675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  результатом целенаправленной </w:t>
      </w:r>
      <w:r w:rsidR="0067569A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675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педагогического коллектива, умение применять в своей работе </w:t>
      </w:r>
      <w:r w:rsidR="0067569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>,  личностно – ориентированные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дифференцированные  формы и методы , внедрение инновационных технологий  в образовательный процесс.                         </w:t>
      </w:r>
    </w:p>
    <w:p w:rsidR="000C5EE9" w:rsidRDefault="00E430F9" w:rsidP="000C5EE9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Руководство школы  и </w:t>
      </w:r>
      <w:r w:rsidR="0067569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педколлектив</w:t>
      </w:r>
      <w:proofErr w:type="spellEnd"/>
      <w:r>
        <w:rPr>
          <w:sz w:val="28"/>
          <w:szCs w:val="28"/>
        </w:rPr>
        <w:t xml:space="preserve">  много сделало  по сохранению здоровья учащихся и   формированию здорового образа жизни. Основной   воспитательной  целью в работе педагогического коллектива было – лучше учить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лучше воспитывать. Были поставлены  педагогические задачи  и определены приоритетные направления  воспитательной работы:  формирование активной  жизненной позиции, привитие учащимся нравственных ценностей, создание  условий  для самореализации и  самовоспитания, воспитание экологической культуры и сохранение  физического и психического  здоровья. Воспитательная работа проводилась по направлениям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« Гражданство», « Нравственность»,  « Семья»,  «  Здоровье»,  « Интеллект». « Общение», « Досуг « с приглашением  представителей прессы и руководства района.    Классные руководители    провели  внеклассные мероприятия  и открытые классные часы  о вреде курения, алкоголя, наркомании,  о терроризме. В истекшем учебном  году наши учащиеся  получили призовые места</w:t>
      </w:r>
      <w:r w:rsidR="00E85C93">
        <w:rPr>
          <w:sz w:val="28"/>
          <w:szCs w:val="28"/>
        </w:rPr>
        <w:t xml:space="preserve">  на муниципальных  конкурсах: 2</w:t>
      </w:r>
      <w:r>
        <w:rPr>
          <w:sz w:val="28"/>
          <w:szCs w:val="28"/>
        </w:rPr>
        <w:t xml:space="preserve"> место   « Оча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мой Да</w:t>
      </w:r>
      <w:r w:rsidR="00E85C93">
        <w:rPr>
          <w:sz w:val="28"/>
          <w:szCs w:val="28"/>
        </w:rPr>
        <w:t>гестан»,   3 место « Годен к строевой», 3</w:t>
      </w:r>
      <w:r>
        <w:rPr>
          <w:sz w:val="28"/>
          <w:szCs w:val="28"/>
        </w:rPr>
        <w:t xml:space="preserve"> место « С</w:t>
      </w:r>
      <w:r w:rsidR="00E85C93">
        <w:rPr>
          <w:sz w:val="28"/>
          <w:szCs w:val="28"/>
        </w:rPr>
        <w:t>то дорог- одна твоя», 3</w:t>
      </w:r>
      <w:r>
        <w:rPr>
          <w:sz w:val="28"/>
          <w:szCs w:val="28"/>
        </w:rPr>
        <w:t xml:space="preserve"> место « Живая классика».     Также  были проведены  спартакиады по легкой  атлетике, соревнования  по футболу, баскетболу.  Необходимо  отметить работу  классных руководителей и предметников  </w:t>
      </w:r>
      <w:r w:rsidR="0067569A">
        <w:rPr>
          <w:sz w:val="28"/>
          <w:szCs w:val="28"/>
        </w:rPr>
        <w:t xml:space="preserve"> </w:t>
      </w:r>
      <w:r w:rsidR="000C5EE9">
        <w:rPr>
          <w:sz w:val="28"/>
          <w:szCs w:val="28"/>
        </w:rPr>
        <w:t>Курбанова Р.А.</w:t>
      </w:r>
      <w:r w:rsidR="00756CC3">
        <w:rPr>
          <w:sz w:val="28"/>
          <w:szCs w:val="28"/>
        </w:rPr>
        <w:t>,</w:t>
      </w:r>
      <w:r w:rsidR="000C5EE9">
        <w:rPr>
          <w:sz w:val="28"/>
          <w:szCs w:val="28"/>
        </w:rPr>
        <w:t xml:space="preserve"> </w:t>
      </w:r>
      <w:proofErr w:type="spellStart"/>
      <w:r w:rsidR="000C5EE9">
        <w:rPr>
          <w:sz w:val="28"/>
          <w:szCs w:val="28"/>
        </w:rPr>
        <w:t>Пенжали</w:t>
      </w:r>
      <w:r w:rsidR="00756CC3">
        <w:rPr>
          <w:sz w:val="28"/>
          <w:szCs w:val="28"/>
        </w:rPr>
        <w:t>евой</w:t>
      </w:r>
      <w:proofErr w:type="spellEnd"/>
      <w:r w:rsidR="00756CC3">
        <w:rPr>
          <w:sz w:val="28"/>
          <w:szCs w:val="28"/>
        </w:rPr>
        <w:t xml:space="preserve"> А.К., Магомедовой Т.Н.</w:t>
      </w:r>
    </w:p>
    <w:p w:rsidR="00E430F9" w:rsidRDefault="00E430F9">
      <w:pPr>
        <w:rPr>
          <w:sz w:val="28"/>
          <w:szCs w:val="28"/>
        </w:rPr>
      </w:pP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Содержание образования в МКОУ </w:t>
      </w:r>
      <w:r w:rsidR="00384BB2" w:rsidRPr="00384BB2">
        <w:rPr>
          <w:b/>
          <w:color w:val="182F34"/>
          <w:sz w:val="27"/>
          <w:szCs w:val="27"/>
        </w:rPr>
        <w:t>Мугартынская</w:t>
      </w:r>
      <w:r w:rsidRPr="00E430F9">
        <w:rPr>
          <w:b/>
          <w:color w:val="182F34"/>
          <w:sz w:val="28"/>
          <w:szCs w:val="28"/>
        </w:rPr>
        <w:t xml:space="preserve">  СОШ   определяется рабочими общеобразовательными программами, разрабатываемыми и утверждаемыми данным учреждением самостоятельно.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Программный материал рассчитывается на 34 учебные  недели.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Организация образовательного процесса осуществляется в соответствии с учебным планом и расписаниями занятий.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Продолжительность учебного года в школе для учащихся 1,9,11 класса составляет 33 учебные недели, для учащихся  2,8,10 классов – 34 учебные недели (без учета государственной (итоговой) аттестации</w:t>
      </w:r>
      <w:proofErr w:type="gramStart"/>
      <w:r w:rsidRPr="00E430F9">
        <w:rPr>
          <w:b/>
          <w:color w:val="182F34"/>
          <w:sz w:val="28"/>
          <w:szCs w:val="28"/>
        </w:rPr>
        <w:t xml:space="preserve"> .</w:t>
      </w:r>
      <w:proofErr w:type="gramEnd"/>
      <w:r w:rsidRPr="00E430F9">
        <w:rPr>
          <w:b/>
          <w:color w:val="182F34"/>
          <w:sz w:val="28"/>
          <w:szCs w:val="28"/>
        </w:rPr>
        <w:t xml:space="preserve"> Продолжительность урока в   1-  11 классы составляет 45 минут  </w:t>
      </w:r>
    </w:p>
    <w:p w:rsidR="00E430F9" w:rsidRPr="00E430F9" w:rsidRDefault="00D47EDD">
      <w:pPr>
        <w:pStyle w:val="a9"/>
        <w:spacing w:before="180" w:after="180"/>
        <w:rPr>
          <w:b/>
          <w:color w:val="182F34"/>
          <w:sz w:val="28"/>
          <w:szCs w:val="28"/>
        </w:rPr>
      </w:pPr>
      <w:r>
        <w:rPr>
          <w:b/>
          <w:color w:val="182F34"/>
          <w:sz w:val="28"/>
          <w:szCs w:val="28"/>
        </w:rPr>
        <w:t>Учебный год начинается с 2</w:t>
      </w:r>
      <w:r w:rsidR="00E430F9" w:rsidRPr="00E430F9">
        <w:rPr>
          <w:b/>
          <w:color w:val="182F34"/>
          <w:sz w:val="28"/>
          <w:szCs w:val="28"/>
        </w:rPr>
        <w:t xml:space="preserve"> сентября и продолжается по 25 мая.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lastRenderedPageBreak/>
        <w:t>Продолжительность учебной недели: 1 классы - 5 дней, 2 - 11 классы - 6 дней.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Реализуемые образовательные программы: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первая ступень - начальное общее образование;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вторая ступень - основное общее образование;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третья ступень - среднее общее образование;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>дополнительные: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Содержание внеурочной деятельности реализуется через экскурсии, кружки, клубы и др. формы деятельности, отличные </w:t>
      </w:r>
      <w:proofErr w:type="gramStart"/>
      <w:r w:rsidRPr="00E430F9">
        <w:rPr>
          <w:b/>
          <w:color w:val="182F34"/>
          <w:sz w:val="28"/>
          <w:szCs w:val="28"/>
        </w:rPr>
        <w:t>от</w:t>
      </w:r>
      <w:proofErr w:type="gramEnd"/>
      <w:r w:rsidRPr="00E430F9">
        <w:rPr>
          <w:b/>
          <w:color w:val="182F34"/>
          <w:sz w:val="28"/>
          <w:szCs w:val="28"/>
        </w:rPr>
        <w:t xml:space="preserve"> классно-урочной.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- художественно </w:t>
      </w:r>
      <w:r w:rsidR="00CC4179">
        <w:rPr>
          <w:b/>
          <w:color w:val="182F34"/>
          <w:sz w:val="28"/>
          <w:szCs w:val="28"/>
        </w:rPr>
        <w:t>– эстетическая направленность; 3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- </w:t>
      </w:r>
      <w:proofErr w:type="spellStart"/>
      <w:r w:rsidRPr="00E430F9">
        <w:rPr>
          <w:b/>
          <w:color w:val="182F34"/>
          <w:sz w:val="28"/>
          <w:szCs w:val="28"/>
        </w:rPr>
        <w:t>физкультурн</w:t>
      </w:r>
      <w:r w:rsidR="00B428F6">
        <w:rPr>
          <w:b/>
          <w:color w:val="182F34"/>
          <w:sz w:val="28"/>
          <w:szCs w:val="28"/>
        </w:rPr>
        <w:t>о</w:t>
      </w:r>
      <w:proofErr w:type="spellEnd"/>
      <w:r w:rsidR="00B428F6">
        <w:rPr>
          <w:b/>
          <w:color w:val="182F34"/>
          <w:sz w:val="28"/>
          <w:szCs w:val="28"/>
        </w:rPr>
        <w:t xml:space="preserve"> – спортивная направленность; </w:t>
      </w:r>
      <w:r w:rsidR="00CC4179">
        <w:rPr>
          <w:b/>
          <w:color w:val="182F34"/>
          <w:sz w:val="28"/>
          <w:szCs w:val="28"/>
        </w:rPr>
        <w:t>1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- </w:t>
      </w:r>
      <w:proofErr w:type="gramStart"/>
      <w:r w:rsidRPr="00E430F9">
        <w:rPr>
          <w:b/>
          <w:color w:val="182F34"/>
          <w:sz w:val="28"/>
          <w:szCs w:val="28"/>
        </w:rPr>
        <w:t>научно-познавательное</w:t>
      </w:r>
      <w:proofErr w:type="gramEnd"/>
      <w:r w:rsidRPr="00E430F9">
        <w:rPr>
          <w:b/>
          <w:color w:val="182F34"/>
          <w:sz w:val="28"/>
          <w:szCs w:val="28"/>
        </w:rPr>
        <w:t xml:space="preserve"> направленность. </w:t>
      </w:r>
      <w:r w:rsidR="00CC4179">
        <w:rPr>
          <w:b/>
          <w:color w:val="182F34"/>
          <w:sz w:val="28"/>
          <w:szCs w:val="28"/>
        </w:rPr>
        <w:t>14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 :  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  Школа за</w:t>
      </w:r>
      <w:r w:rsidR="00B428F6">
        <w:rPr>
          <w:b/>
          <w:color w:val="182F34"/>
          <w:sz w:val="28"/>
          <w:szCs w:val="28"/>
        </w:rPr>
        <w:t>нимается  в первую смену: 1</w:t>
      </w:r>
      <w:r w:rsidRPr="00E430F9">
        <w:rPr>
          <w:b/>
          <w:color w:val="182F34"/>
          <w:sz w:val="28"/>
          <w:szCs w:val="28"/>
        </w:rPr>
        <w:t>-11 класс</w:t>
      </w:r>
      <w:r w:rsidR="00B428F6">
        <w:rPr>
          <w:b/>
          <w:color w:val="182F34"/>
          <w:sz w:val="28"/>
          <w:szCs w:val="28"/>
        </w:rPr>
        <w:t>ы</w:t>
      </w:r>
      <w:proofErr w:type="gramStart"/>
      <w:r w:rsidR="00B428F6">
        <w:rPr>
          <w:b/>
          <w:color w:val="182F34"/>
          <w:sz w:val="28"/>
          <w:szCs w:val="28"/>
        </w:rPr>
        <w:t xml:space="preserve"> ;</w:t>
      </w:r>
      <w:proofErr w:type="gramEnd"/>
      <w:r w:rsidR="00B428F6">
        <w:rPr>
          <w:b/>
          <w:color w:val="182F34"/>
          <w:sz w:val="28"/>
          <w:szCs w:val="28"/>
        </w:rPr>
        <w:t xml:space="preserve"> </w:t>
      </w:r>
    </w:p>
    <w:p w:rsidR="00E430F9" w:rsidRPr="00E430F9" w:rsidRDefault="00E430F9">
      <w:pPr>
        <w:pStyle w:val="a9"/>
        <w:spacing w:before="180" w:after="180"/>
        <w:rPr>
          <w:rStyle w:val="a3"/>
          <w:rFonts w:ascii="Arial" w:hAnsi="Arial" w:cs="Arial"/>
          <w:color w:val="182F34"/>
          <w:sz w:val="28"/>
          <w:szCs w:val="28"/>
        </w:rPr>
      </w:pPr>
      <w:r w:rsidRPr="00E430F9">
        <w:rPr>
          <w:b/>
          <w:color w:val="182F34"/>
          <w:sz w:val="28"/>
          <w:szCs w:val="28"/>
        </w:rPr>
        <w:t xml:space="preserve"> </w:t>
      </w:r>
    </w:p>
    <w:p w:rsidR="00E430F9" w:rsidRPr="00E430F9" w:rsidRDefault="00E430F9">
      <w:pPr>
        <w:pStyle w:val="a9"/>
        <w:spacing w:before="180" w:after="180"/>
        <w:rPr>
          <w:b/>
          <w:color w:val="182F34"/>
          <w:sz w:val="28"/>
          <w:szCs w:val="28"/>
        </w:rPr>
      </w:pPr>
      <w:r w:rsidRPr="00E430F9">
        <w:rPr>
          <w:rStyle w:val="a3"/>
          <w:rFonts w:ascii="Arial" w:hAnsi="Arial" w:cs="Arial"/>
          <w:color w:val="182F34"/>
          <w:sz w:val="28"/>
          <w:szCs w:val="28"/>
        </w:rPr>
        <w:t xml:space="preserve">Контингент </w:t>
      </w:r>
      <w:proofErr w:type="gramStart"/>
      <w:r w:rsidRPr="00E430F9">
        <w:rPr>
          <w:rStyle w:val="a3"/>
          <w:rFonts w:ascii="Arial" w:hAnsi="Arial" w:cs="Arial"/>
          <w:color w:val="182F34"/>
          <w:sz w:val="28"/>
          <w:szCs w:val="28"/>
        </w:rPr>
        <w:t>обучающихся</w:t>
      </w:r>
      <w:proofErr w:type="gramEnd"/>
      <w:r w:rsidRPr="00E430F9">
        <w:rPr>
          <w:rStyle w:val="a3"/>
          <w:rFonts w:ascii="Arial" w:hAnsi="Arial" w:cs="Arial"/>
          <w:color w:val="182F34"/>
          <w:sz w:val="28"/>
          <w:szCs w:val="28"/>
        </w:rPr>
        <w:t xml:space="preserve"> 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91"/>
        <w:gridCol w:w="2097"/>
        <w:gridCol w:w="1587"/>
        <w:gridCol w:w="2740"/>
      </w:tblGrid>
      <w:tr w:rsidR="00E430F9" w:rsidRPr="00E430F9">
        <w:trPr>
          <w:cantSplit/>
        </w:trPr>
        <w:tc>
          <w:tcPr>
            <w:tcW w:w="3191" w:type="dxa"/>
            <w:vMerge w:val="restart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Default="00E430F9">
            <w:pPr>
              <w:pStyle w:val="a9"/>
              <w:spacing w:before="180" w:after="180"/>
              <w:rPr>
                <w:b/>
                <w:sz w:val="28"/>
                <w:szCs w:val="28"/>
              </w:rPr>
            </w:pPr>
            <w:r w:rsidRPr="00E430F9">
              <w:rPr>
                <w:b/>
                <w:color w:val="182F34"/>
                <w:sz w:val="28"/>
                <w:szCs w:val="28"/>
              </w:rPr>
              <w:t>Всего учащихся</w:t>
            </w:r>
          </w:p>
          <w:p w:rsidR="007E4CF5" w:rsidRDefault="007E4CF5" w:rsidP="007E4CF5"/>
          <w:p w:rsidR="00E430F9" w:rsidRPr="007E4CF5" w:rsidRDefault="00CC4179" w:rsidP="007E4CF5">
            <w:pPr>
              <w:ind w:firstLine="708"/>
            </w:pPr>
            <w:r>
              <w:t>185</w:t>
            </w:r>
          </w:p>
        </w:tc>
        <w:tc>
          <w:tcPr>
            <w:tcW w:w="6424" w:type="dxa"/>
            <w:gridSpan w:val="3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pacing w:before="180" w:after="180"/>
              <w:rPr>
                <w:b/>
                <w:sz w:val="28"/>
                <w:szCs w:val="28"/>
              </w:rPr>
            </w:pPr>
            <w:r w:rsidRPr="00E430F9">
              <w:rPr>
                <w:b/>
                <w:color w:val="182F34"/>
                <w:sz w:val="28"/>
                <w:szCs w:val="28"/>
              </w:rPr>
              <w:t>Учебный год</w:t>
            </w:r>
          </w:p>
        </w:tc>
      </w:tr>
      <w:tr w:rsidR="00E430F9" w:rsidRPr="00E430F9">
        <w:trPr>
          <w:cantSplit/>
        </w:trPr>
        <w:tc>
          <w:tcPr>
            <w:tcW w:w="3191" w:type="dxa"/>
            <w:vMerge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rPr>
                <w:b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E430F9" w:rsidP="00435A10">
            <w:pPr>
              <w:pStyle w:val="a9"/>
              <w:spacing w:before="180" w:after="180"/>
              <w:rPr>
                <w:b/>
                <w:sz w:val="28"/>
                <w:szCs w:val="28"/>
              </w:rPr>
            </w:pPr>
            <w:r w:rsidRPr="00E430F9">
              <w:rPr>
                <w:b/>
                <w:color w:val="182F34"/>
                <w:sz w:val="28"/>
                <w:szCs w:val="28"/>
              </w:rPr>
              <w:t xml:space="preserve"> 201</w:t>
            </w:r>
            <w:r w:rsidR="00435A10">
              <w:rPr>
                <w:b/>
                <w:color w:val="182F34"/>
                <w:sz w:val="28"/>
                <w:szCs w:val="28"/>
              </w:rPr>
              <w:t>9</w:t>
            </w:r>
            <w:r w:rsidRPr="00E430F9">
              <w:rPr>
                <w:b/>
                <w:color w:val="182F34"/>
                <w:sz w:val="28"/>
                <w:szCs w:val="28"/>
              </w:rPr>
              <w:t>-20</w:t>
            </w:r>
            <w:r w:rsidR="00435A10">
              <w:rPr>
                <w:b/>
                <w:color w:val="182F34"/>
                <w:sz w:val="28"/>
                <w:szCs w:val="28"/>
              </w:rPr>
              <w:t>20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</w:tr>
      <w:tr w:rsidR="00E430F9" w:rsidRPr="00E430F9">
        <w:tc>
          <w:tcPr>
            <w:tcW w:w="319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7E4CF5">
            <w:pPr>
              <w:pStyle w:val="a9"/>
              <w:spacing w:before="180" w:after="1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Начальное общее образование </w:t>
            </w: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5C3AEA" w:rsidP="00685D65">
            <w:pPr>
              <w:pStyle w:val="a9"/>
              <w:spacing w:before="180" w:after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685D6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</w:tr>
      <w:tr w:rsidR="00E430F9" w:rsidRPr="00E430F9">
        <w:tc>
          <w:tcPr>
            <w:tcW w:w="319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7E4CF5">
            <w:pPr>
              <w:pStyle w:val="a9"/>
              <w:spacing w:before="180" w:after="1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5C3AEA" w:rsidP="00DD4B85">
            <w:pPr>
              <w:pStyle w:val="a9"/>
              <w:spacing w:before="180" w:after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</w:tr>
      <w:tr w:rsidR="007E4CF5" w:rsidRPr="00E430F9">
        <w:tc>
          <w:tcPr>
            <w:tcW w:w="319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Default="007E4CF5">
            <w:pPr>
              <w:pStyle w:val="a9"/>
              <w:spacing w:before="180" w:after="1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Pr="00E430F9" w:rsidRDefault="00685D65" w:rsidP="00DD4B85">
            <w:pPr>
              <w:pStyle w:val="a9"/>
              <w:spacing w:before="180" w:after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Pr="00E430F9" w:rsidRDefault="007E4CF5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7E4CF5" w:rsidRPr="00E430F9" w:rsidRDefault="007E4CF5">
            <w:pPr>
              <w:pStyle w:val="a9"/>
              <w:snapToGrid w:val="0"/>
              <w:spacing w:before="180" w:after="180"/>
              <w:rPr>
                <w:rFonts w:ascii="Arial" w:hAnsi="Arial" w:cs="Arial"/>
                <w:b/>
                <w:color w:val="182F34"/>
                <w:sz w:val="28"/>
                <w:szCs w:val="28"/>
              </w:rPr>
            </w:pPr>
          </w:p>
        </w:tc>
      </w:tr>
    </w:tbl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 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Социальный статус семей обучающихся:</w:t>
      </w:r>
    </w:p>
    <w:p w:rsidR="00E430F9" w:rsidRDefault="005C3AEA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- многодетные семьи – </w:t>
      </w:r>
      <w:r w:rsidR="00BD4DEB">
        <w:rPr>
          <w:color w:val="182F34"/>
          <w:sz w:val="27"/>
          <w:szCs w:val="27"/>
        </w:rPr>
        <w:t>57</w:t>
      </w:r>
      <w:r w:rsidR="00E430F9">
        <w:rPr>
          <w:color w:val="182F34"/>
          <w:sz w:val="27"/>
          <w:szCs w:val="27"/>
        </w:rPr>
        <w:t xml:space="preserve">  , из них </w:t>
      </w:r>
      <w:r w:rsidR="006C3F12">
        <w:rPr>
          <w:color w:val="182F34"/>
          <w:sz w:val="27"/>
          <w:szCs w:val="27"/>
        </w:rPr>
        <w:t xml:space="preserve">детей, обучающихся в школе - </w:t>
      </w:r>
      <w:r w:rsidR="00BD4DEB">
        <w:rPr>
          <w:color w:val="182F34"/>
          <w:sz w:val="27"/>
          <w:szCs w:val="27"/>
        </w:rPr>
        <w:t>137</w:t>
      </w:r>
      <w:proofErr w:type="gramStart"/>
      <w:r w:rsidR="00E430F9">
        <w:rPr>
          <w:color w:val="182F34"/>
          <w:sz w:val="27"/>
          <w:szCs w:val="27"/>
        </w:rPr>
        <w:t xml:space="preserve">    ;</w:t>
      </w:r>
      <w:proofErr w:type="gramEnd"/>
    </w:p>
    <w:p w:rsidR="00E430F9" w:rsidRDefault="004226BF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- малообеспеченные – </w:t>
      </w:r>
      <w:r w:rsidR="00BD4DEB">
        <w:rPr>
          <w:color w:val="182F34"/>
          <w:sz w:val="27"/>
          <w:szCs w:val="27"/>
        </w:rPr>
        <w:t>17</w:t>
      </w:r>
      <w:r w:rsidR="00E430F9">
        <w:rPr>
          <w:color w:val="182F34"/>
          <w:sz w:val="27"/>
          <w:szCs w:val="27"/>
        </w:rPr>
        <w:t xml:space="preserve">    , из них </w:t>
      </w:r>
      <w:r w:rsidR="006C3F12">
        <w:rPr>
          <w:color w:val="182F34"/>
          <w:sz w:val="27"/>
          <w:szCs w:val="27"/>
        </w:rPr>
        <w:t xml:space="preserve">детей, обучающихся в школе -  </w:t>
      </w:r>
      <w:r w:rsidR="00BD4DEB">
        <w:rPr>
          <w:color w:val="182F34"/>
          <w:sz w:val="27"/>
          <w:szCs w:val="27"/>
        </w:rPr>
        <w:t>42</w:t>
      </w:r>
      <w:proofErr w:type="gramStart"/>
      <w:r w:rsidR="00E430F9">
        <w:rPr>
          <w:color w:val="182F34"/>
          <w:sz w:val="27"/>
          <w:szCs w:val="27"/>
        </w:rPr>
        <w:t xml:space="preserve"> ;</w:t>
      </w:r>
      <w:proofErr w:type="gramEnd"/>
    </w:p>
    <w:p w:rsidR="00E430F9" w:rsidRDefault="00E430F9">
      <w:pPr>
        <w:pStyle w:val="a9"/>
        <w:spacing w:before="180" w:after="180"/>
        <w:rPr>
          <w:rStyle w:val="a3"/>
          <w:rFonts w:ascii="Arial" w:hAnsi="Arial" w:cs="Arial"/>
          <w:color w:val="182F34"/>
          <w:sz w:val="20"/>
          <w:szCs w:val="20"/>
        </w:rPr>
      </w:pP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rFonts w:ascii="Arial" w:hAnsi="Arial" w:cs="Arial"/>
          <w:color w:val="182F34"/>
          <w:sz w:val="20"/>
          <w:szCs w:val="20"/>
        </w:rPr>
        <w:t>Мониторинг качества знаний учащихся.</w:t>
      </w:r>
    </w:p>
    <w:tbl>
      <w:tblPr>
        <w:tblW w:w="4984" w:type="dxa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21"/>
        <w:gridCol w:w="3263"/>
      </w:tblGrid>
      <w:tr w:rsidR="0089539C" w:rsidTr="0089539C">
        <w:tc>
          <w:tcPr>
            <w:tcW w:w="4984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 w:rsidP="00B82502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201</w:t>
            </w:r>
            <w:r w:rsidR="00B82502">
              <w:rPr>
                <w:color w:val="182F34"/>
                <w:sz w:val="27"/>
                <w:szCs w:val="27"/>
              </w:rPr>
              <w:t>9</w:t>
            </w:r>
            <w:r>
              <w:rPr>
                <w:color w:val="182F34"/>
                <w:sz w:val="27"/>
                <w:szCs w:val="27"/>
              </w:rPr>
              <w:t xml:space="preserve"> -20</w:t>
            </w:r>
            <w:r w:rsidR="00B82502">
              <w:rPr>
                <w:color w:val="182F34"/>
                <w:sz w:val="27"/>
                <w:szCs w:val="27"/>
              </w:rPr>
              <w:t>20</w:t>
            </w:r>
            <w:r>
              <w:rPr>
                <w:color w:val="182F34"/>
                <w:sz w:val="27"/>
                <w:szCs w:val="27"/>
              </w:rPr>
              <w:t xml:space="preserve">  </w:t>
            </w:r>
            <w:proofErr w:type="spellStart"/>
            <w:r>
              <w:rPr>
                <w:color w:val="182F34"/>
                <w:sz w:val="27"/>
                <w:szCs w:val="27"/>
              </w:rPr>
              <w:t>уч</w:t>
            </w:r>
            <w:proofErr w:type="gramStart"/>
            <w:r>
              <w:rPr>
                <w:color w:val="182F34"/>
                <w:sz w:val="27"/>
                <w:szCs w:val="27"/>
              </w:rPr>
              <w:t>.г</w:t>
            </w:r>
            <w:proofErr w:type="gramEnd"/>
            <w:r>
              <w:rPr>
                <w:color w:val="182F34"/>
                <w:sz w:val="27"/>
                <w:szCs w:val="27"/>
              </w:rPr>
              <w:t>од</w:t>
            </w:r>
            <w:proofErr w:type="spellEnd"/>
            <w:r>
              <w:rPr>
                <w:color w:val="182F34"/>
                <w:sz w:val="27"/>
                <w:szCs w:val="27"/>
              </w:rPr>
              <w:t>.</w:t>
            </w:r>
          </w:p>
        </w:tc>
      </w:tr>
      <w:tr w:rsidR="0089539C" w:rsidTr="0089539C">
        <w:tc>
          <w:tcPr>
            <w:tcW w:w="4984" w:type="dxa"/>
            <w:gridSpan w:val="2"/>
            <w:tcBorders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 учащихся закончивших учебный год на «4 -5»</w:t>
            </w:r>
          </w:p>
        </w:tc>
      </w:tr>
      <w:tr w:rsidR="0089539C" w:rsidTr="0089539C">
        <w:tc>
          <w:tcPr>
            <w:tcW w:w="172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I ступень</w:t>
            </w:r>
          </w:p>
        </w:tc>
        <w:tc>
          <w:tcPr>
            <w:tcW w:w="326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9231B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32</w:t>
            </w:r>
            <w:r w:rsidR="0089539C">
              <w:rPr>
                <w:color w:val="182F34"/>
                <w:sz w:val="27"/>
                <w:szCs w:val="27"/>
              </w:rPr>
              <w:t xml:space="preserve"> чел.</w:t>
            </w:r>
          </w:p>
        </w:tc>
      </w:tr>
      <w:tr w:rsidR="0089539C" w:rsidTr="0089539C">
        <w:tc>
          <w:tcPr>
            <w:tcW w:w="172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II ступень</w:t>
            </w:r>
          </w:p>
        </w:tc>
        <w:tc>
          <w:tcPr>
            <w:tcW w:w="326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9231B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18</w:t>
            </w:r>
            <w:r w:rsidR="0089539C">
              <w:rPr>
                <w:color w:val="182F34"/>
                <w:sz w:val="27"/>
                <w:szCs w:val="27"/>
              </w:rPr>
              <w:t xml:space="preserve"> чел.</w:t>
            </w:r>
          </w:p>
        </w:tc>
      </w:tr>
      <w:tr w:rsidR="0089539C" w:rsidTr="0089539C">
        <w:tc>
          <w:tcPr>
            <w:tcW w:w="172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III ступень</w:t>
            </w:r>
          </w:p>
        </w:tc>
        <w:tc>
          <w:tcPr>
            <w:tcW w:w="326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9231B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1</w:t>
            </w:r>
            <w:r w:rsidR="0089539C">
              <w:rPr>
                <w:color w:val="182F34"/>
                <w:sz w:val="27"/>
                <w:szCs w:val="27"/>
              </w:rPr>
              <w:t xml:space="preserve">    чел.</w:t>
            </w:r>
          </w:p>
        </w:tc>
      </w:tr>
    </w:tbl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rFonts w:ascii="Arial" w:hAnsi="Arial" w:cs="Arial"/>
          <w:color w:val="182F34"/>
          <w:sz w:val="28"/>
          <w:szCs w:val="28"/>
        </w:rPr>
        <w:t>Мониторинг  ОГЭ.</w:t>
      </w:r>
    </w:p>
    <w:tbl>
      <w:tblPr>
        <w:tblW w:w="9565" w:type="dxa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0"/>
        <w:gridCol w:w="2087"/>
        <w:gridCol w:w="30"/>
        <w:gridCol w:w="4488"/>
      </w:tblGrid>
      <w:tr w:rsidR="00E430F9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9 классы.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6" w:space="0" w:color="74B1BE"/>
              <w:bottom w:val="single" w:sz="4" w:space="0" w:color="000000"/>
            </w:tcBorders>
            <w:shd w:val="clear" w:color="auto" w:fill="auto"/>
          </w:tcPr>
          <w:p w:rsidR="00E430F9" w:rsidRDefault="00E430F9">
            <w:pPr>
              <w:pStyle w:val="a9"/>
              <w:tabs>
                <w:tab w:val="center" w:pos="3200"/>
              </w:tabs>
              <w:spacing w:before="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 xml:space="preserve"> Количество</w:t>
            </w:r>
          </w:p>
          <w:p w:rsidR="00E430F9" w:rsidRDefault="00E430F9">
            <w:pPr>
              <w:pStyle w:val="a9"/>
              <w:tabs>
                <w:tab w:val="center" w:pos="3200"/>
              </w:tabs>
              <w:spacing w:after="0"/>
            </w:pPr>
            <w:r>
              <w:rPr>
                <w:color w:val="182F34"/>
                <w:sz w:val="27"/>
                <w:szCs w:val="27"/>
              </w:rPr>
              <w:t>учащихся</w:t>
            </w:r>
          </w:p>
        </w:tc>
        <w:tc>
          <w:tcPr>
            <w:tcW w:w="4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0F9" w:rsidRDefault="0089539C">
            <w:pPr>
              <w:pStyle w:val="a9"/>
              <w:tabs>
                <w:tab w:val="center" w:pos="3200"/>
              </w:tabs>
              <w:spacing w:after="0"/>
            </w:pPr>
            <w:r>
              <w:t xml:space="preserve">      </w:t>
            </w:r>
            <w:r w:rsidR="00E430F9">
              <w:t xml:space="preserve">Сдали </w:t>
            </w:r>
          </w:p>
        </w:tc>
      </w:tr>
      <w:tr w:rsidR="00E430F9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Русский язык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6" w:space="0" w:color="74B1BE"/>
              <w:bottom w:val="single" w:sz="6" w:space="0" w:color="74B1BE"/>
            </w:tcBorders>
            <w:shd w:val="clear" w:color="auto" w:fill="auto"/>
            <w:vAlign w:val="center"/>
          </w:tcPr>
          <w:p w:rsidR="00E430F9" w:rsidRDefault="00BD4DEB">
            <w:r>
              <w:t>20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6" w:space="0" w:color="74B1BE"/>
            </w:tcBorders>
            <w:shd w:val="clear" w:color="auto" w:fill="auto"/>
            <w:vAlign w:val="center"/>
          </w:tcPr>
          <w:p w:rsidR="00E430F9" w:rsidRDefault="00E430F9">
            <w:pPr>
              <w:snapToGrid w:val="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  <w:p w:rsidR="00E430F9" w:rsidRDefault="00E430F9">
            <w:pPr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6" w:space="0" w:color="74B1BE"/>
              <w:right w:val="single" w:sz="4" w:space="0" w:color="000000"/>
            </w:tcBorders>
            <w:shd w:val="clear" w:color="auto" w:fill="auto"/>
            <w:vAlign w:val="center"/>
          </w:tcPr>
          <w:p w:rsidR="00E430F9" w:rsidRDefault="00BD4DEB"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>20</w:t>
            </w:r>
          </w:p>
        </w:tc>
      </w:tr>
      <w:tr w:rsidR="00E430F9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Математика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BD4DEB">
            <w:pPr>
              <w:pStyle w:val="a9"/>
              <w:spacing w:before="180" w:after="180"/>
            </w:pPr>
            <w:r>
              <w:rPr>
                <w:rFonts w:ascii="Arial" w:hAnsi="Arial" w:cs="Arial"/>
                <w:color w:val="182F34"/>
                <w:sz w:val="20"/>
                <w:szCs w:val="20"/>
              </w:rPr>
              <w:t>20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Default="00BD4DEB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>20</w:t>
            </w:r>
          </w:p>
        </w:tc>
      </w:tr>
      <w:tr w:rsidR="00E430F9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Обществознание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BD4DEB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>19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Default="00BD4DEB">
            <w:pPr>
              <w:pStyle w:val="a9"/>
              <w:spacing w:before="180" w:after="180"/>
            </w:pPr>
            <w:r>
              <w:t>19</w:t>
            </w:r>
          </w:p>
        </w:tc>
      </w:tr>
      <w:tr w:rsidR="00E430F9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Биология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BD4DEB">
            <w:pPr>
              <w:pStyle w:val="a9"/>
              <w:spacing w:before="180" w:after="180"/>
            </w:pPr>
            <w:r>
              <w:rPr>
                <w:rFonts w:ascii="Arial" w:hAnsi="Arial" w:cs="Arial"/>
                <w:color w:val="182F34"/>
                <w:sz w:val="20"/>
                <w:szCs w:val="20"/>
              </w:rPr>
              <w:t>20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Default="00BD4DEB">
            <w:pPr>
              <w:pStyle w:val="a9"/>
              <w:spacing w:before="180" w:after="180"/>
            </w:pPr>
            <w:r>
              <w:t>20</w:t>
            </w:r>
          </w:p>
        </w:tc>
      </w:tr>
      <w:tr w:rsidR="00E430F9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7C2106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История</w:t>
            </w:r>
            <w:r w:rsidR="00E430F9">
              <w:rPr>
                <w:rFonts w:ascii="Arial" w:hAnsi="Arial" w:cs="Arial"/>
                <w:color w:val="182F34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7C2106">
            <w:pPr>
              <w:pStyle w:val="a9"/>
              <w:spacing w:before="180" w:after="180"/>
            </w:pPr>
            <w:r>
              <w:rPr>
                <w:rFonts w:ascii="Arial" w:hAnsi="Arial" w:cs="Arial"/>
                <w:color w:val="182F34"/>
                <w:sz w:val="20"/>
                <w:szCs w:val="20"/>
              </w:rPr>
              <w:t>1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Default="007C2106">
            <w:pPr>
              <w:pStyle w:val="a9"/>
              <w:spacing w:before="180" w:after="180"/>
            </w:pPr>
            <w:r>
              <w:rPr>
                <w:rFonts w:ascii="Arial" w:hAnsi="Arial" w:cs="Arial"/>
                <w:color w:val="182F34"/>
                <w:sz w:val="20"/>
                <w:szCs w:val="20"/>
              </w:rPr>
              <w:t>1</w:t>
            </w:r>
          </w:p>
        </w:tc>
      </w:tr>
    </w:tbl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 xml:space="preserve">  </w:t>
      </w:r>
    </w:p>
    <w:p w:rsidR="00E430F9" w:rsidRDefault="00E430F9">
      <w:pPr>
        <w:pStyle w:val="a9"/>
        <w:spacing w:before="180" w:after="180"/>
        <w:rPr>
          <w:rFonts w:ascii="Arial" w:hAnsi="Arial" w:cs="Arial"/>
          <w:color w:val="182F34"/>
          <w:sz w:val="20"/>
          <w:szCs w:val="20"/>
        </w:rPr>
      </w:pPr>
      <w:r>
        <w:rPr>
          <w:rStyle w:val="a3"/>
          <w:color w:val="182F34"/>
          <w:sz w:val="27"/>
          <w:szCs w:val="27"/>
        </w:rPr>
        <w:t>Мониторинг ЕГЭ.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Fonts w:ascii="Arial" w:hAnsi="Arial" w:cs="Arial"/>
          <w:color w:val="182F34"/>
          <w:sz w:val="20"/>
          <w:szCs w:val="20"/>
        </w:rPr>
        <w:t> </w:t>
      </w:r>
    </w:p>
    <w:tbl>
      <w:tblPr>
        <w:tblW w:w="21046" w:type="dxa"/>
        <w:tblInd w:w="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829"/>
        <w:gridCol w:w="1680"/>
        <w:gridCol w:w="5046"/>
        <w:gridCol w:w="30"/>
        <w:gridCol w:w="446"/>
        <w:gridCol w:w="771"/>
        <w:gridCol w:w="132"/>
        <w:gridCol w:w="128"/>
        <w:gridCol w:w="399"/>
        <w:gridCol w:w="7709"/>
        <w:gridCol w:w="1477"/>
        <w:gridCol w:w="399"/>
      </w:tblGrid>
      <w:tr w:rsidR="00E430F9" w:rsidTr="0089539C">
        <w:trPr>
          <w:gridAfter w:val="3"/>
          <w:wAfter w:w="9585" w:type="dxa"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11классы.</w:t>
            </w: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Кол-во уч-ся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4" w:space="0" w:color="000000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                      Сдали</w:t>
            </w:r>
          </w:p>
        </w:tc>
        <w:tc>
          <w:tcPr>
            <w:tcW w:w="124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430F9" w:rsidRDefault="00E430F9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  <w:tc>
          <w:tcPr>
            <w:tcW w:w="659" w:type="dxa"/>
            <w:gridSpan w:val="3"/>
            <w:tcBorders>
              <w:top w:val="single" w:sz="6" w:space="0" w:color="74B1BE"/>
              <w:left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4" w:space="0" w:color="auto"/>
            </w:tcBorders>
            <w:shd w:val="clear" w:color="auto" w:fill="auto"/>
          </w:tcPr>
          <w:p w:rsidR="001663A7" w:rsidRDefault="001663A7" w:rsidP="00775DF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Русский язык</w:t>
            </w: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1663A7" w:rsidRDefault="001663A7" w:rsidP="00086F7D">
            <w:r>
              <w:t>4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1663A7" w:rsidRDefault="001663A7" w:rsidP="00086F7D">
            <w:r>
              <w:t>4</w:t>
            </w:r>
          </w:p>
        </w:tc>
        <w:tc>
          <w:tcPr>
            <w:tcW w:w="1379" w:type="dxa"/>
            <w:gridSpan w:val="4"/>
            <w:vMerge w:val="restart"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4" w:space="0" w:color="auto"/>
              <w:left w:val="single" w:sz="6" w:space="0" w:color="74B1BE"/>
            </w:tcBorders>
            <w:shd w:val="clear" w:color="auto" w:fill="auto"/>
          </w:tcPr>
          <w:p w:rsidR="001663A7" w:rsidRDefault="001663A7" w:rsidP="00775DF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Математика</w:t>
            </w: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1663A7" w:rsidRDefault="001663A7" w:rsidP="00086F7D">
            <w:r>
              <w:t>4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1663A7" w:rsidRDefault="001663A7" w:rsidP="00086F7D">
            <w:r>
              <w:t>4</w:t>
            </w:r>
          </w:p>
        </w:tc>
        <w:tc>
          <w:tcPr>
            <w:tcW w:w="1379" w:type="dxa"/>
            <w:gridSpan w:val="4"/>
            <w:vMerge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 w:rsidP="00086F7D"/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 w:rsidP="00086F7D"/>
        </w:tc>
        <w:tc>
          <w:tcPr>
            <w:tcW w:w="476" w:type="dxa"/>
            <w:gridSpan w:val="2"/>
            <w:vMerge w:val="restart"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903" w:type="dxa"/>
            <w:gridSpan w:val="2"/>
            <w:vMerge w:val="restart"/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903" w:type="dxa"/>
            <w:gridSpan w:val="2"/>
            <w:vMerge/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903" w:type="dxa"/>
            <w:gridSpan w:val="2"/>
            <w:vMerge/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 xml:space="preserve">   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903" w:type="dxa"/>
            <w:gridSpan w:val="2"/>
            <w:vMerge/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9555" w:type="dxa"/>
            <w:gridSpan w:val="3"/>
            <w:tcBorders>
              <w:top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1663A7" w:rsidRDefault="001663A7"/>
        </w:tc>
        <w:tc>
          <w:tcPr>
            <w:tcW w:w="903" w:type="dxa"/>
            <w:gridSpan w:val="2"/>
            <w:tcBorders>
              <w:top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wBefore w:w="9585" w:type="dxa"/>
        </w:trPr>
        <w:tc>
          <w:tcPr>
            <w:tcW w:w="9585" w:type="dxa"/>
            <w:gridSpan w:val="6"/>
            <w:shd w:val="clear" w:color="auto" w:fill="auto"/>
          </w:tcPr>
          <w:p w:rsidR="001663A7" w:rsidRDefault="001663A7">
            <w:pPr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  <w:tc>
          <w:tcPr>
            <w:tcW w:w="1477" w:type="dxa"/>
            <w:tcBorders>
              <w:left w:val="nil"/>
            </w:tcBorders>
            <w:shd w:val="clear" w:color="auto" w:fill="auto"/>
          </w:tcPr>
          <w:p w:rsidR="001663A7" w:rsidRDefault="001663A7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gridAfter w:val="3"/>
          <w:wBefore w:w="9585" w:type="dxa"/>
          <w:wAfter w:w="9585" w:type="dxa"/>
        </w:trPr>
        <w:tc>
          <w:tcPr>
            <w:tcW w:w="1477" w:type="dxa"/>
            <w:gridSpan w:val="4"/>
            <w:tcBorders>
              <w:left w:val="nil"/>
              <w:bottom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1663A7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8"/>
          <w:gridAfter w:val="3"/>
          <w:wBefore w:w="11062" w:type="dxa"/>
          <w:wAfter w:w="9585" w:type="dxa"/>
        </w:trPr>
        <w:tc>
          <w:tcPr>
            <w:tcW w:w="3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1663A7" w:rsidRDefault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</w:tbl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rFonts w:ascii="Arial" w:hAnsi="Arial" w:cs="Arial"/>
          <w:color w:val="182F34"/>
          <w:sz w:val="20"/>
          <w:szCs w:val="20"/>
        </w:rPr>
        <w:t>5. Оценка качества кадрового обеспечения   на 201</w:t>
      </w:r>
      <w:r w:rsidR="00B82502">
        <w:rPr>
          <w:rStyle w:val="a3"/>
          <w:rFonts w:ascii="Arial" w:hAnsi="Arial" w:cs="Arial"/>
          <w:color w:val="182F34"/>
          <w:sz w:val="20"/>
          <w:szCs w:val="20"/>
        </w:rPr>
        <w:t>9</w:t>
      </w:r>
      <w:r>
        <w:rPr>
          <w:rStyle w:val="a3"/>
          <w:rFonts w:ascii="Arial" w:hAnsi="Arial" w:cs="Arial"/>
          <w:color w:val="182F34"/>
          <w:sz w:val="20"/>
          <w:szCs w:val="20"/>
        </w:rPr>
        <w:t>-20</w:t>
      </w:r>
      <w:r w:rsidR="00B82502">
        <w:rPr>
          <w:rStyle w:val="a3"/>
          <w:rFonts w:ascii="Arial" w:hAnsi="Arial" w:cs="Arial"/>
          <w:color w:val="182F34"/>
          <w:sz w:val="20"/>
          <w:szCs w:val="20"/>
        </w:rPr>
        <w:t>20</w:t>
      </w:r>
      <w:r>
        <w:rPr>
          <w:rStyle w:val="a3"/>
          <w:rFonts w:ascii="Arial" w:hAnsi="Arial" w:cs="Arial"/>
          <w:color w:val="182F34"/>
          <w:sz w:val="20"/>
          <w:szCs w:val="20"/>
        </w:rPr>
        <w:t xml:space="preserve"> </w:t>
      </w:r>
      <w:proofErr w:type="spellStart"/>
      <w:r>
        <w:rPr>
          <w:rStyle w:val="a3"/>
          <w:rFonts w:ascii="Arial" w:hAnsi="Arial" w:cs="Arial"/>
          <w:color w:val="182F34"/>
          <w:sz w:val="20"/>
          <w:szCs w:val="20"/>
        </w:rPr>
        <w:t>уч.г</w:t>
      </w:r>
      <w:proofErr w:type="spellEnd"/>
      <w:r>
        <w:rPr>
          <w:rStyle w:val="a3"/>
          <w:rFonts w:ascii="Arial" w:hAnsi="Arial" w:cs="Arial"/>
          <w:color w:val="182F34"/>
          <w:sz w:val="20"/>
          <w:szCs w:val="20"/>
        </w:rPr>
        <w:t>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99"/>
        <w:gridCol w:w="1271"/>
        <w:gridCol w:w="4670"/>
        <w:gridCol w:w="18"/>
        <w:gridCol w:w="12"/>
        <w:gridCol w:w="100"/>
      </w:tblGrid>
      <w:tr w:rsidR="0089539C" w:rsidTr="0089539C">
        <w:trPr>
          <w:gridAfter w:val="2"/>
          <w:wAfter w:w="108" w:type="dxa"/>
          <w:trHeight w:val="660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auto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Аттестация педагогов</w:t>
            </w:r>
          </w:p>
        </w:tc>
        <w:tc>
          <w:tcPr>
            <w:tcW w:w="4682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39C" w:rsidRDefault="0089539C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</w:tr>
      <w:tr w:rsidR="0089539C" w:rsidTr="00086F7D">
        <w:trPr>
          <w:gridAfter w:val="2"/>
          <w:wAfter w:w="108" w:type="dxa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6" w:space="0" w:color="74B1BE"/>
            </w:tcBorders>
            <w:shd w:val="clear" w:color="auto" w:fill="auto"/>
          </w:tcPr>
          <w:p w:rsidR="0089539C" w:rsidRDefault="0089539C" w:rsidP="0089539C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89539C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</w:tr>
      <w:tr w:rsidR="0089539C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количество</w:t>
            </w:r>
          </w:p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учителей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snapToGrid w:val="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 xml:space="preserve">          </w:t>
            </w:r>
            <w:r w:rsidR="003F6119">
              <w:rPr>
                <w:rFonts w:ascii="Arial" w:hAnsi="Arial" w:cs="Arial"/>
                <w:color w:val="182F34"/>
                <w:sz w:val="20"/>
                <w:szCs w:val="20"/>
              </w:rPr>
              <w:t>42</w:t>
            </w:r>
          </w:p>
        </w:tc>
      </w:tr>
      <w:tr w:rsidR="0089539C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категория высшая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 w:rsidP="001663A7">
            <w:pPr>
              <w:snapToGrid w:val="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color w:val="182F34"/>
                <w:sz w:val="28"/>
                <w:szCs w:val="28"/>
              </w:rPr>
              <w:t xml:space="preserve">                   </w:t>
            </w:r>
            <w:r w:rsidR="001663A7">
              <w:rPr>
                <w:color w:val="182F34"/>
                <w:sz w:val="28"/>
                <w:szCs w:val="28"/>
              </w:rPr>
              <w:t>1</w:t>
            </w:r>
            <w:r>
              <w:rPr>
                <w:color w:val="182F34"/>
                <w:sz w:val="27"/>
                <w:szCs w:val="27"/>
              </w:rPr>
              <w:t xml:space="preserve">  чел.</w:t>
            </w:r>
          </w:p>
        </w:tc>
      </w:tr>
      <w:tr w:rsidR="0089539C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категория 1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3F6119" w:rsidP="001663A7">
            <w:pPr>
              <w:snapToGrid w:val="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color w:val="182F34"/>
                <w:sz w:val="27"/>
                <w:szCs w:val="27"/>
              </w:rPr>
              <w:t xml:space="preserve">                     </w:t>
            </w:r>
            <w:r w:rsidR="001663A7">
              <w:rPr>
                <w:color w:val="182F34"/>
                <w:sz w:val="27"/>
                <w:szCs w:val="27"/>
              </w:rPr>
              <w:t>6</w:t>
            </w:r>
            <w:r w:rsidR="0089539C">
              <w:rPr>
                <w:color w:val="182F34"/>
                <w:sz w:val="27"/>
                <w:szCs w:val="27"/>
              </w:rPr>
              <w:t xml:space="preserve"> чел.</w:t>
            </w:r>
          </w:p>
        </w:tc>
      </w:tr>
      <w:tr w:rsidR="0089539C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На соответствие занимаемой  должности 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 w:rsidP="001663A7">
            <w:pPr>
              <w:snapToGrid w:val="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82F34"/>
                <w:sz w:val="28"/>
                <w:szCs w:val="28"/>
              </w:rPr>
              <w:t xml:space="preserve">                    </w:t>
            </w:r>
            <w:r w:rsidR="001663A7">
              <w:rPr>
                <w:rFonts w:ascii="Arial" w:eastAsia="Arial" w:hAnsi="Arial" w:cs="Arial"/>
                <w:color w:val="182F34"/>
                <w:sz w:val="28"/>
                <w:szCs w:val="28"/>
              </w:rPr>
              <w:t>42</w:t>
            </w:r>
            <w:r>
              <w:rPr>
                <w:rFonts w:ascii="Arial" w:hAnsi="Arial" w:cs="Arial"/>
                <w:color w:val="182F34"/>
              </w:rPr>
              <w:t xml:space="preserve"> чел.</w:t>
            </w:r>
          </w:p>
        </w:tc>
      </w:tr>
      <w:tr w:rsidR="0089539C" w:rsidTr="00086F7D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Не аттестованы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7B1DAE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color w:val="182F34"/>
                <w:sz w:val="27"/>
                <w:szCs w:val="27"/>
              </w:rPr>
              <w:t xml:space="preserve">       2</w:t>
            </w:r>
            <w:r w:rsidR="0089539C">
              <w:rPr>
                <w:color w:val="182F34"/>
                <w:sz w:val="27"/>
                <w:szCs w:val="27"/>
              </w:rPr>
              <w:t xml:space="preserve">  молодых  специалиста</w:t>
            </w:r>
          </w:p>
        </w:tc>
      </w:tr>
      <w:tr w:rsidR="0089539C" w:rsidTr="00086F7D">
        <w:tc>
          <w:tcPr>
            <w:tcW w:w="9360" w:type="dxa"/>
            <w:gridSpan w:val="6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89539C" w:rsidRDefault="0089539C">
            <w:pPr>
              <w:snapToGrid w:val="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color w:val="182F34"/>
                <w:sz w:val="27"/>
                <w:szCs w:val="27"/>
              </w:rPr>
              <w:t>Возрастной состав</w:t>
            </w:r>
          </w:p>
        </w:tc>
      </w:tr>
      <w:tr w:rsidR="0089539C" w:rsidTr="0089539C">
        <w:trPr>
          <w:gridAfter w:val="2"/>
          <w:wAfter w:w="108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до 25 лет</w:t>
            </w:r>
          </w:p>
        </w:tc>
        <w:tc>
          <w:tcPr>
            <w:tcW w:w="4682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</w:p>
        </w:tc>
      </w:tr>
      <w:tr w:rsidR="0089539C" w:rsidTr="0089539C">
        <w:trPr>
          <w:gridAfter w:val="2"/>
          <w:wAfter w:w="108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25-35 лет</w:t>
            </w:r>
          </w:p>
        </w:tc>
        <w:tc>
          <w:tcPr>
            <w:tcW w:w="4682" w:type="dxa"/>
            <w:gridSpan w:val="2"/>
            <w:tcBorders>
              <w:top w:val="single" w:sz="6" w:space="0" w:color="74B1BE"/>
              <w:left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0F34B8" w:rsidP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                </w:t>
            </w:r>
            <w:r w:rsidR="001663A7">
              <w:rPr>
                <w:color w:val="182F34"/>
                <w:sz w:val="27"/>
                <w:szCs w:val="27"/>
              </w:rPr>
              <w:t>8</w:t>
            </w:r>
            <w:r w:rsidR="0089539C">
              <w:rPr>
                <w:color w:val="182F34"/>
                <w:sz w:val="27"/>
                <w:szCs w:val="27"/>
              </w:rPr>
              <w:t>чел.</w:t>
            </w:r>
          </w:p>
        </w:tc>
      </w:tr>
      <w:tr w:rsidR="0089539C" w:rsidTr="0089539C">
        <w:trPr>
          <w:gridAfter w:val="3"/>
          <w:wAfter w:w="120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36-55 лет</w:t>
            </w:r>
          </w:p>
        </w:tc>
        <w:tc>
          <w:tcPr>
            <w:tcW w:w="467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7B1DAE" w:rsidP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         </w:t>
            </w:r>
            <w:r w:rsidR="001663A7">
              <w:rPr>
                <w:color w:val="182F34"/>
                <w:sz w:val="27"/>
                <w:szCs w:val="27"/>
              </w:rPr>
              <w:t>30</w:t>
            </w:r>
            <w:r>
              <w:rPr>
                <w:color w:val="182F34"/>
                <w:sz w:val="27"/>
                <w:szCs w:val="27"/>
              </w:rPr>
              <w:t xml:space="preserve">       </w:t>
            </w:r>
            <w:r w:rsidR="0089539C">
              <w:rPr>
                <w:color w:val="182F34"/>
                <w:sz w:val="27"/>
                <w:szCs w:val="27"/>
              </w:rPr>
              <w:t xml:space="preserve"> чел.</w:t>
            </w:r>
          </w:p>
        </w:tc>
      </w:tr>
      <w:tr w:rsidR="0089539C" w:rsidTr="0089539C">
        <w:trPr>
          <w:gridAfter w:val="3"/>
          <w:wAfter w:w="120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proofErr w:type="gramStart"/>
            <w:r>
              <w:rPr>
                <w:color w:val="182F34"/>
                <w:sz w:val="27"/>
                <w:szCs w:val="27"/>
              </w:rPr>
              <w:t>старшее</w:t>
            </w:r>
            <w:proofErr w:type="gramEnd"/>
            <w:r>
              <w:rPr>
                <w:color w:val="182F34"/>
                <w:sz w:val="27"/>
                <w:szCs w:val="27"/>
              </w:rPr>
              <w:t xml:space="preserve"> 55 лет</w:t>
            </w:r>
          </w:p>
        </w:tc>
        <w:tc>
          <w:tcPr>
            <w:tcW w:w="4670" w:type="dxa"/>
            <w:tcBorders>
              <w:top w:val="single" w:sz="6" w:space="0" w:color="74B1BE"/>
              <w:left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Default="007B1DAE" w:rsidP="001663A7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                  </w:t>
            </w:r>
            <w:r w:rsidR="001663A7">
              <w:rPr>
                <w:color w:val="182F34"/>
                <w:sz w:val="27"/>
                <w:szCs w:val="27"/>
              </w:rPr>
              <w:t>12</w:t>
            </w:r>
            <w:r w:rsidR="0089539C">
              <w:rPr>
                <w:color w:val="182F34"/>
                <w:sz w:val="27"/>
                <w:szCs w:val="27"/>
              </w:rPr>
              <w:t xml:space="preserve"> чел.</w:t>
            </w:r>
          </w:p>
        </w:tc>
      </w:tr>
      <w:tr w:rsidR="0089539C" w:rsidTr="0089539C">
        <w:trPr>
          <w:gridAfter w:val="4"/>
          <w:wAfter w:w="4790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napToGrid w:val="0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</w:tr>
      <w:tr w:rsidR="0089539C" w:rsidTr="006F2106">
        <w:trPr>
          <w:gridAfter w:val="1"/>
          <w:wAfter w:w="100" w:type="dxa"/>
        </w:trPr>
        <w:tc>
          <w:tcPr>
            <w:tcW w:w="9240" w:type="dxa"/>
            <w:gridSpan w:val="3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lastRenderedPageBreak/>
              <w:t>Образование педагогов</w:t>
            </w:r>
          </w:p>
        </w:tc>
        <w:tc>
          <w:tcPr>
            <w:tcW w:w="20" w:type="dxa"/>
            <w:gridSpan w:val="2"/>
            <w:tcBorders>
              <w:bottom w:val="single" w:sz="6" w:space="0" w:color="74B1BE"/>
            </w:tcBorders>
            <w:shd w:val="clear" w:color="auto" w:fill="auto"/>
          </w:tcPr>
          <w:p w:rsidR="0089539C" w:rsidRDefault="0089539C" w:rsidP="0089539C">
            <w:pPr>
              <w:pStyle w:val="a9"/>
              <w:spacing w:before="180" w:after="180"/>
            </w:pPr>
          </w:p>
        </w:tc>
      </w:tr>
      <w:tr w:rsidR="0089539C" w:rsidTr="006F2106">
        <w:trPr>
          <w:gridAfter w:val="1"/>
          <w:wAfter w:w="100" w:type="dxa"/>
        </w:trPr>
        <w:tc>
          <w:tcPr>
            <w:tcW w:w="32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высшее образование</w:t>
            </w:r>
          </w:p>
        </w:tc>
        <w:tc>
          <w:tcPr>
            <w:tcW w:w="5941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39C" w:rsidRDefault="0089539C">
            <w:pPr>
              <w:pStyle w:val="a9"/>
              <w:spacing w:after="0"/>
            </w:pPr>
            <w:r>
              <w:rPr>
                <w:color w:val="182F34"/>
                <w:sz w:val="27"/>
                <w:szCs w:val="27"/>
              </w:rPr>
              <w:t xml:space="preserve">    </w:t>
            </w:r>
            <w:r w:rsidR="00F0316B">
              <w:rPr>
                <w:color w:val="182F34"/>
                <w:sz w:val="27"/>
                <w:szCs w:val="27"/>
              </w:rPr>
              <w:t xml:space="preserve">                              35</w:t>
            </w:r>
            <w:r>
              <w:rPr>
                <w:color w:val="182F34"/>
                <w:sz w:val="27"/>
                <w:szCs w:val="27"/>
              </w:rPr>
              <w:t xml:space="preserve">  чел.</w:t>
            </w:r>
          </w:p>
        </w:tc>
        <w:tc>
          <w:tcPr>
            <w:tcW w:w="20" w:type="dxa"/>
            <w:gridSpan w:val="2"/>
            <w:tcBorders>
              <w:top w:val="single" w:sz="6" w:space="0" w:color="74B1BE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9539C" w:rsidRDefault="0089539C" w:rsidP="0089539C">
            <w:pPr>
              <w:pStyle w:val="a9"/>
              <w:spacing w:after="0"/>
            </w:pPr>
          </w:p>
        </w:tc>
      </w:tr>
      <w:tr w:rsidR="0089539C" w:rsidTr="006F2106">
        <w:tc>
          <w:tcPr>
            <w:tcW w:w="3299" w:type="dxa"/>
            <w:tcBorders>
              <w:top w:val="single" w:sz="6" w:space="0" w:color="74B1BE"/>
              <w:left w:val="single" w:sz="6" w:space="0" w:color="74B1BE"/>
              <w:bottom w:val="single" w:sz="4" w:space="0" w:color="000000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незаконченное высшее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6" w:space="0" w:color="74B1BE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539C" w:rsidRDefault="0089539C">
            <w:pPr>
              <w:pStyle w:val="a9"/>
              <w:spacing w:after="0"/>
            </w:pPr>
            <w:r>
              <w:t xml:space="preserve">                                        </w:t>
            </w:r>
          </w:p>
        </w:tc>
        <w:tc>
          <w:tcPr>
            <w:tcW w:w="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539C" w:rsidRDefault="0089539C" w:rsidP="0089539C">
            <w:pPr>
              <w:pStyle w:val="a9"/>
              <w:spacing w:after="0"/>
            </w:pPr>
          </w:p>
        </w:tc>
        <w:tc>
          <w:tcPr>
            <w:tcW w:w="100" w:type="dxa"/>
            <w:tcBorders>
              <w:left w:val="single" w:sz="4" w:space="0" w:color="auto"/>
            </w:tcBorders>
            <w:shd w:val="clear" w:color="auto" w:fill="auto"/>
          </w:tcPr>
          <w:p w:rsidR="0089539C" w:rsidRDefault="0089539C" w:rsidP="00086F7D">
            <w:pPr>
              <w:pStyle w:val="a9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</w:tr>
      <w:tr w:rsidR="0089539C" w:rsidTr="006F2106">
        <w:tc>
          <w:tcPr>
            <w:tcW w:w="32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Среднее/  спец</w:t>
            </w:r>
            <w:proofErr w:type="gramStart"/>
            <w:r>
              <w:rPr>
                <w:color w:val="182F34"/>
                <w:sz w:val="27"/>
                <w:szCs w:val="27"/>
              </w:rPr>
              <w:t>.о</w:t>
            </w:r>
            <w:proofErr w:type="gramEnd"/>
            <w:r>
              <w:rPr>
                <w:color w:val="182F34"/>
                <w:sz w:val="27"/>
                <w:szCs w:val="27"/>
              </w:rPr>
              <w:t>бразование</w:t>
            </w:r>
          </w:p>
        </w:tc>
        <w:tc>
          <w:tcPr>
            <w:tcW w:w="5941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39C" w:rsidRDefault="0089539C">
            <w:pPr>
              <w:pStyle w:val="a9"/>
              <w:spacing w:before="180" w:after="180"/>
            </w:pPr>
            <w:r>
              <w:rPr>
                <w:rFonts w:ascii="Arial" w:eastAsia="Arial" w:hAnsi="Arial" w:cs="Arial"/>
                <w:color w:val="182F34"/>
                <w:sz w:val="20"/>
                <w:szCs w:val="20"/>
              </w:rPr>
              <w:t xml:space="preserve">                                          </w:t>
            </w:r>
            <w:r w:rsidR="00F0316B">
              <w:rPr>
                <w:rFonts w:ascii="Arial" w:hAnsi="Arial" w:cs="Arial"/>
                <w:color w:val="182F34"/>
                <w:sz w:val="20"/>
                <w:szCs w:val="20"/>
              </w:rPr>
              <w:t>7</w:t>
            </w:r>
          </w:p>
        </w:tc>
        <w:tc>
          <w:tcPr>
            <w:tcW w:w="20" w:type="dxa"/>
            <w:gridSpan w:val="2"/>
            <w:tcBorders>
              <w:top w:val="single" w:sz="6" w:space="0" w:color="74B1BE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39C" w:rsidRDefault="0089539C" w:rsidP="0089539C">
            <w:pPr>
              <w:pStyle w:val="a9"/>
              <w:spacing w:before="180" w:after="180"/>
            </w:pPr>
          </w:p>
        </w:tc>
        <w:tc>
          <w:tcPr>
            <w:tcW w:w="100" w:type="dxa"/>
            <w:tcBorders>
              <w:left w:val="single" w:sz="4" w:space="0" w:color="auto"/>
            </w:tcBorders>
            <w:shd w:val="clear" w:color="auto" w:fill="auto"/>
          </w:tcPr>
          <w:p w:rsidR="0089539C" w:rsidRDefault="0089539C" w:rsidP="00086F7D">
            <w:pPr>
              <w:pStyle w:val="a9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</w:tr>
    </w:tbl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 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6. Оценка учебно-методического и библиотечно-информационного обеспечения: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МКОУ  </w:t>
      </w:r>
      <w:r w:rsidR="00F0316B">
        <w:rPr>
          <w:color w:val="182F34"/>
          <w:sz w:val="27"/>
          <w:szCs w:val="27"/>
        </w:rPr>
        <w:t>Мугартынская</w:t>
      </w:r>
      <w:r>
        <w:rPr>
          <w:color w:val="182F34"/>
          <w:sz w:val="27"/>
          <w:szCs w:val="27"/>
        </w:rPr>
        <w:t xml:space="preserve">  СОШ   </w:t>
      </w:r>
      <w:proofErr w:type="gramStart"/>
      <w:r>
        <w:rPr>
          <w:color w:val="182F34"/>
          <w:sz w:val="27"/>
          <w:szCs w:val="27"/>
        </w:rPr>
        <w:t>обеспечена</w:t>
      </w:r>
      <w:proofErr w:type="gramEnd"/>
      <w:r>
        <w:rPr>
          <w:color w:val="182F34"/>
          <w:sz w:val="27"/>
          <w:szCs w:val="27"/>
        </w:rPr>
        <w:t xml:space="preserve"> учебно-методической литературой  </w:t>
      </w:r>
    </w:p>
    <w:p w:rsidR="00E430F9" w:rsidRDefault="00E430F9">
      <w:pPr>
        <w:pStyle w:val="a9"/>
        <w:spacing w:before="180" w:after="180"/>
        <w:rPr>
          <w:rStyle w:val="a3"/>
          <w:rFonts w:ascii="Arial" w:hAnsi="Arial" w:cs="Arial"/>
          <w:color w:val="182F34"/>
          <w:sz w:val="20"/>
          <w:szCs w:val="20"/>
        </w:rPr>
      </w:pPr>
      <w:r>
        <w:rPr>
          <w:color w:val="182F34"/>
          <w:sz w:val="27"/>
          <w:szCs w:val="27"/>
        </w:rPr>
        <w:t>Б</w:t>
      </w:r>
      <w:r w:rsidR="00E61F3A">
        <w:rPr>
          <w:color w:val="182F34"/>
          <w:sz w:val="27"/>
          <w:szCs w:val="27"/>
        </w:rPr>
        <w:t>иблиотечный фонд составляет 3674</w:t>
      </w:r>
      <w:r>
        <w:rPr>
          <w:color w:val="182F34"/>
          <w:sz w:val="27"/>
          <w:szCs w:val="27"/>
        </w:rPr>
        <w:t xml:space="preserve"> экз., из них: брошюр, журналов – 221, учебников – 2900, на</w:t>
      </w:r>
      <w:r w:rsidR="00E61F3A">
        <w:rPr>
          <w:color w:val="182F34"/>
          <w:sz w:val="27"/>
          <w:szCs w:val="27"/>
        </w:rPr>
        <w:t>учно-методической литературы – 1</w:t>
      </w:r>
      <w:r>
        <w:rPr>
          <w:color w:val="182F34"/>
          <w:sz w:val="27"/>
          <w:szCs w:val="27"/>
        </w:rPr>
        <w:t>24,                                     художеств</w:t>
      </w:r>
      <w:proofErr w:type="gramStart"/>
      <w:r>
        <w:rPr>
          <w:color w:val="182F34"/>
          <w:sz w:val="27"/>
          <w:szCs w:val="27"/>
        </w:rPr>
        <w:t>.</w:t>
      </w:r>
      <w:proofErr w:type="gramEnd"/>
      <w:r>
        <w:rPr>
          <w:color w:val="182F34"/>
          <w:sz w:val="27"/>
          <w:szCs w:val="27"/>
        </w:rPr>
        <w:t xml:space="preserve"> </w:t>
      </w:r>
      <w:proofErr w:type="spellStart"/>
      <w:proofErr w:type="gramStart"/>
      <w:r>
        <w:rPr>
          <w:color w:val="182F34"/>
          <w:sz w:val="27"/>
          <w:szCs w:val="27"/>
        </w:rPr>
        <w:t>л</w:t>
      </w:r>
      <w:proofErr w:type="gramEnd"/>
      <w:r>
        <w:rPr>
          <w:color w:val="182F34"/>
          <w:sz w:val="27"/>
          <w:szCs w:val="27"/>
        </w:rPr>
        <w:t>ит-ра</w:t>
      </w:r>
      <w:proofErr w:type="spellEnd"/>
      <w:r>
        <w:rPr>
          <w:color w:val="182F34"/>
          <w:sz w:val="27"/>
          <w:szCs w:val="27"/>
        </w:rPr>
        <w:t xml:space="preserve"> -4</w:t>
      </w:r>
      <w:r w:rsidR="004A22F6">
        <w:rPr>
          <w:color w:val="182F34"/>
          <w:sz w:val="27"/>
          <w:szCs w:val="27"/>
        </w:rPr>
        <w:t>29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rFonts w:ascii="Arial" w:hAnsi="Arial" w:cs="Arial"/>
          <w:color w:val="182F34"/>
          <w:sz w:val="20"/>
          <w:szCs w:val="20"/>
        </w:rPr>
        <w:t>7. Оценка материально-технической базы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76"/>
        <w:gridCol w:w="2308"/>
        <w:gridCol w:w="2339"/>
        <w:gridCol w:w="2392"/>
      </w:tblGrid>
      <w:tr w:rsidR="00E430F9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Наименование объекта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Кол-во мест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Площадь</w:t>
            </w:r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 единиц ценного оборудования</w:t>
            </w:r>
          </w:p>
        </w:tc>
      </w:tr>
      <w:tr w:rsidR="00E430F9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Столовая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  <w:r w:rsidR="004A22F6">
              <w:rPr>
                <w:color w:val="182F34"/>
                <w:sz w:val="27"/>
                <w:szCs w:val="27"/>
              </w:rPr>
              <w:t>25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DD4B85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  <w:r w:rsidR="004A22F6">
              <w:rPr>
                <w:color w:val="182F34"/>
                <w:sz w:val="27"/>
                <w:szCs w:val="27"/>
              </w:rPr>
              <w:t>48</w:t>
            </w:r>
            <w:r w:rsidR="00E430F9">
              <w:rPr>
                <w:color w:val="182F34"/>
                <w:sz w:val="27"/>
                <w:szCs w:val="27"/>
              </w:rPr>
              <w:t xml:space="preserve"> м</w:t>
            </w:r>
            <w:proofErr w:type="gramStart"/>
            <w:r w:rsidR="00E430F9">
              <w:rPr>
                <w:color w:val="182F34"/>
                <w:sz w:val="27"/>
                <w:szCs w:val="27"/>
                <w:vertAlign w:val="superscript"/>
              </w:rPr>
              <w:t>2</w:t>
            </w:r>
            <w:proofErr w:type="gramEnd"/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4A22F6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холодильник – 1</w:t>
            </w:r>
            <w:r w:rsidR="00E430F9">
              <w:rPr>
                <w:color w:val="182F34"/>
                <w:sz w:val="27"/>
                <w:szCs w:val="27"/>
              </w:rPr>
              <w:t>шт.</w:t>
            </w:r>
          </w:p>
        </w:tc>
      </w:tr>
      <w:tr w:rsidR="00E430F9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Библиотека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20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171C7D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17</w:t>
            </w:r>
            <w:r w:rsidR="00E430F9">
              <w:rPr>
                <w:color w:val="182F34"/>
                <w:sz w:val="27"/>
                <w:szCs w:val="27"/>
              </w:rPr>
              <w:t>,3 м</w:t>
            </w:r>
            <w:proofErr w:type="gramStart"/>
            <w:r w:rsidR="00E430F9">
              <w:rPr>
                <w:color w:val="182F34"/>
                <w:sz w:val="27"/>
                <w:szCs w:val="27"/>
                <w:vertAlign w:val="superscript"/>
              </w:rPr>
              <w:t>2</w:t>
            </w:r>
            <w:proofErr w:type="gramEnd"/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      </w:t>
            </w:r>
          </w:p>
        </w:tc>
      </w:tr>
      <w:tr w:rsidR="00E430F9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Спортивный зал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----------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DD4B85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  <w:r w:rsidR="00171C7D">
              <w:rPr>
                <w:color w:val="182F34"/>
                <w:sz w:val="27"/>
                <w:szCs w:val="27"/>
              </w:rPr>
              <w:t>288</w:t>
            </w:r>
            <w:r w:rsidR="00E430F9">
              <w:rPr>
                <w:color w:val="182F34"/>
                <w:sz w:val="27"/>
                <w:szCs w:val="27"/>
              </w:rPr>
              <w:t xml:space="preserve"> м</w:t>
            </w:r>
            <w:proofErr w:type="gramStart"/>
            <w:r w:rsidR="00E430F9">
              <w:rPr>
                <w:color w:val="182F34"/>
                <w:sz w:val="27"/>
                <w:szCs w:val="27"/>
                <w:vertAlign w:val="superscript"/>
              </w:rPr>
              <w:t>2</w:t>
            </w:r>
            <w:proofErr w:type="gramEnd"/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-</w:t>
            </w:r>
          </w:p>
        </w:tc>
      </w:tr>
    </w:tbl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Fonts w:ascii="Arial" w:hAnsi="Arial" w:cs="Arial"/>
          <w:color w:val="182F34"/>
          <w:sz w:val="28"/>
          <w:szCs w:val="28"/>
        </w:rPr>
        <w:t>В школе созданы необходимые условия для осуществления учебно-воспитате</w:t>
      </w:r>
      <w:r w:rsidR="00171C7D">
        <w:rPr>
          <w:rFonts w:ascii="Arial" w:hAnsi="Arial" w:cs="Arial"/>
          <w:color w:val="182F34"/>
          <w:sz w:val="28"/>
          <w:szCs w:val="28"/>
        </w:rPr>
        <w:t>льного процесса: оборудовано  11</w:t>
      </w:r>
      <w:r>
        <w:rPr>
          <w:rFonts w:ascii="Arial" w:hAnsi="Arial" w:cs="Arial"/>
          <w:color w:val="182F34"/>
          <w:sz w:val="28"/>
          <w:szCs w:val="28"/>
        </w:rPr>
        <w:t xml:space="preserve"> учебных к</w:t>
      </w:r>
      <w:r w:rsidR="00171C7D">
        <w:rPr>
          <w:rFonts w:ascii="Arial" w:hAnsi="Arial" w:cs="Arial"/>
          <w:color w:val="182F34"/>
          <w:sz w:val="28"/>
          <w:szCs w:val="28"/>
        </w:rPr>
        <w:t>абинетов. Из них  1 компьютерный класс</w:t>
      </w:r>
      <w:proofErr w:type="gramStart"/>
      <w:r>
        <w:rPr>
          <w:rFonts w:ascii="Arial" w:hAnsi="Arial" w:cs="Arial"/>
          <w:color w:val="182F34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color w:val="182F34"/>
          <w:sz w:val="28"/>
          <w:szCs w:val="28"/>
        </w:rPr>
        <w:t xml:space="preserve">   Имеется необходимое учебно-наглядное, лабораторное, спортивное оборудование, видеотехника . При оснащении помещений соблюдаются санитарно-гигиенические н</w:t>
      </w:r>
      <w:r w:rsidR="003D3A23">
        <w:rPr>
          <w:rFonts w:ascii="Arial" w:hAnsi="Arial" w:cs="Arial"/>
          <w:color w:val="182F34"/>
          <w:sz w:val="28"/>
          <w:szCs w:val="28"/>
        </w:rPr>
        <w:t xml:space="preserve">ормы, эстетика оформления.  </w:t>
      </w:r>
      <w:r w:rsidR="007C0AFE">
        <w:rPr>
          <w:rFonts w:ascii="Arial" w:hAnsi="Arial" w:cs="Arial"/>
          <w:color w:val="182F34"/>
          <w:sz w:val="28"/>
          <w:szCs w:val="28"/>
        </w:rPr>
        <w:t xml:space="preserve">Один  компьютер </w:t>
      </w:r>
      <w:r>
        <w:rPr>
          <w:rFonts w:ascii="Arial" w:hAnsi="Arial" w:cs="Arial"/>
          <w:color w:val="182F34"/>
          <w:sz w:val="28"/>
          <w:szCs w:val="28"/>
        </w:rPr>
        <w:t xml:space="preserve"> школы имеют доступ к сети Интернет. Функционирует  школьный Сайт, содержащий информацию об общеобразовательном учреждении, его традициях, новшествах. 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7"/>
        <w:gridCol w:w="4028"/>
      </w:tblGrid>
      <w:tr w:rsidR="00E430F9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Наличие в образовательном учреждении подключения к сети </w:t>
            </w:r>
            <w:proofErr w:type="spellStart"/>
            <w:r>
              <w:rPr>
                <w:color w:val="182F34"/>
                <w:sz w:val="27"/>
                <w:szCs w:val="27"/>
              </w:rPr>
              <w:t>Internet</w:t>
            </w:r>
            <w:proofErr w:type="spellEnd"/>
            <w:r>
              <w:rPr>
                <w:color w:val="182F34"/>
                <w:sz w:val="27"/>
                <w:szCs w:val="27"/>
              </w:rPr>
              <w:t>, Кбит/сек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7C0AFE" w:rsidP="007C0AFE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5</w:t>
            </w:r>
            <w:r w:rsidR="00E430F9">
              <w:rPr>
                <w:color w:val="182F34"/>
                <w:sz w:val="27"/>
                <w:szCs w:val="27"/>
              </w:rPr>
              <w:t xml:space="preserve"> </w:t>
            </w:r>
            <w:r>
              <w:rPr>
                <w:color w:val="182F34"/>
                <w:sz w:val="27"/>
                <w:szCs w:val="27"/>
              </w:rPr>
              <w:t>М</w:t>
            </w:r>
            <w:r w:rsidR="00E430F9">
              <w:rPr>
                <w:color w:val="182F34"/>
                <w:sz w:val="27"/>
                <w:szCs w:val="27"/>
              </w:rPr>
              <w:t>бит/сек</w:t>
            </w:r>
          </w:p>
        </w:tc>
      </w:tr>
      <w:tr w:rsidR="00E430F9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lastRenderedPageBreak/>
              <w:t>Наличие локальных сетей в ОУ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Имеется</w:t>
            </w:r>
          </w:p>
        </w:tc>
      </w:tr>
      <w:tr w:rsidR="00E430F9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Количество компьютеров, с доступом к сети </w:t>
            </w:r>
            <w:proofErr w:type="spellStart"/>
            <w:r>
              <w:rPr>
                <w:color w:val="182F34"/>
                <w:sz w:val="27"/>
                <w:szCs w:val="27"/>
              </w:rPr>
              <w:t>Internet</w:t>
            </w:r>
            <w:proofErr w:type="spellEnd"/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7C0AFE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1</w:t>
            </w:r>
          </w:p>
        </w:tc>
      </w:tr>
      <w:tr w:rsidR="00E430F9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Количество единиц вычислительной техники (компьютеров)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-всего</w:t>
            </w: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-из них используются в образовательном процессе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 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 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2</w:t>
            </w:r>
            <w:r w:rsidR="007C0AFE">
              <w:rPr>
                <w:color w:val="182F34"/>
                <w:sz w:val="27"/>
                <w:szCs w:val="27"/>
              </w:rPr>
              <w:t>1</w:t>
            </w:r>
          </w:p>
          <w:p w:rsidR="00E430F9" w:rsidRDefault="00E430F9" w:rsidP="007C0AFE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2</w:t>
            </w:r>
            <w:r w:rsidR="007C0AFE">
              <w:rPr>
                <w:color w:val="182F34"/>
                <w:sz w:val="27"/>
                <w:szCs w:val="27"/>
              </w:rPr>
              <w:t>1</w:t>
            </w:r>
          </w:p>
        </w:tc>
      </w:tr>
      <w:tr w:rsidR="00E430F9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 классов, оборудованных проекторами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1</w:t>
            </w:r>
          </w:p>
        </w:tc>
      </w:tr>
      <w:tr w:rsidR="00E430F9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 интерактивных комплектов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7C0AFE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0</w:t>
            </w:r>
          </w:p>
        </w:tc>
      </w:tr>
    </w:tbl>
    <w:p w:rsidR="00E430F9" w:rsidRDefault="00E430F9">
      <w:pPr>
        <w:pStyle w:val="a9"/>
        <w:spacing w:before="180" w:after="180"/>
      </w:pPr>
    </w:p>
    <w:p w:rsidR="00E430F9" w:rsidRDefault="00E430F9">
      <w:pPr>
        <w:pStyle w:val="a9"/>
        <w:spacing w:before="180" w:after="180"/>
      </w:pPr>
    </w:p>
    <w:p w:rsidR="00E430F9" w:rsidRDefault="00E430F9">
      <w:pPr>
        <w:pStyle w:val="a9"/>
        <w:spacing w:before="180" w:after="180"/>
        <w:rPr>
          <w:rFonts w:ascii="Arial" w:hAnsi="Arial" w:cs="Arial"/>
          <w:color w:val="182F34"/>
          <w:sz w:val="28"/>
          <w:szCs w:val="28"/>
        </w:rPr>
      </w:pPr>
      <w:r>
        <w:rPr>
          <w:rStyle w:val="a3"/>
          <w:color w:val="182F34"/>
          <w:sz w:val="27"/>
          <w:szCs w:val="27"/>
        </w:rPr>
        <w:t>8</w:t>
      </w:r>
      <w:r>
        <w:rPr>
          <w:color w:val="182F34"/>
          <w:sz w:val="27"/>
          <w:szCs w:val="27"/>
        </w:rPr>
        <w:t>.</w:t>
      </w:r>
      <w:r>
        <w:rPr>
          <w:rStyle w:val="apple-converted-space"/>
          <w:color w:val="182F34"/>
          <w:sz w:val="27"/>
          <w:szCs w:val="27"/>
        </w:rPr>
        <w:t xml:space="preserve"> </w:t>
      </w:r>
      <w:r>
        <w:rPr>
          <w:rStyle w:val="a3"/>
          <w:color w:val="182F34"/>
          <w:sz w:val="27"/>
          <w:szCs w:val="27"/>
        </w:rPr>
        <w:t>Оценка организации питания.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Fonts w:ascii="Arial" w:hAnsi="Arial" w:cs="Arial"/>
          <w:color w:val="182F34"/>
          <w:sz w:val="28"/>
          <w:szCs w:val="28"/>
        </w:rPr>
        <w:t xml:space="preserve">В школе созданы все условия </w:t>
      </w:r>
      <w:r w:rsidR="003D3A23">
        <w:rPr>
          <w:rFonts w:ascii="Arial" w:hAnsi="Arial" w:cs="Arial"/>
          <w:color w:val="182F34"/>
          <w:sz w:val="28"/>
          <w:szCs w:val="28"/>
        </w:rPr>
        <w:t>для обеспечения учащихся буфетным</w:t>
      </w:r>
      <w:r>
        <w:rPr>
          <w:rFonts w:ascii="Arial" w:hAnsi="Arial" w:cs="Arial"/>
          <w:color w:val="182F34"/>
          <w:sz w:val="28"/>
          <w:szCs w:val="28"/>
        </w:rPr>
        <w:t xml:space="preserve"> питанием: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7102"/>
        <w:gridCol w:w="1660"/>
      </w:tblGrid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№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Наименование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</w:t>
            </w:r>
          </w:p>
        </w:tc>
      </w:tr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1.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Количество учащихся всего: (чел).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1-4 классы</w:t>
            </w: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 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167C10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 xml:space="preserve"> 84</w:t>
            </w:r>
          </w:p>
          <w:p w:rsidR="00E430F9" w:rsidRDefault="00E430F9">
            <w:pPr>
              <w:pStyle w:val="a9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  <w:r>
              <w:rPr>
                <w:color w:val="182F34"/>
                <w:sz w:val="27"/>
                <w:szCs w:val="27"/>
              </w:rPr>
              <w:t xml:space="preserve"> </w:t>
            </w:r>
          </w:p>
          <w:p w:rsidR="00E430F9" w:rsidRDefault="00E430F9">
            <w:pPr>
              <w:pStyle w:val="a9"/>
              <w:spacing w:before="180" w:after="180"/>
              <w:rPr>
                <w:rFonts w:ascii="Arial" w:hAnsi="Arial" w:cs="Arial"/>
                <w:color w:val="182F34"/>
                <w:sz w:val="20"/>
                <w:szCs w:val="20"/>
              </w:rPr>
            </w:pPr>
          </w:p>
        </w:tc>
      </w:tr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 </w:t>
            </w:r>
          </w:p>
        </w:tc>
      </w:tr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2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Количество детей, получающих льготное питание, всего: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(чел/ % от общего числа учащихся из  соц. незащищенных семей)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из них: 1- 4 классы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 xml:space="preserve"> </w:t>
            </w: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</w:p>
        </w:tc>
      </w:tr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lastRenderedPageBreak/>
              <w:t>11.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Стоимость питания на 1 ребенка в день (в руб.)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из бюджета субъекта</w:t>
            </w:r>
          </w:p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из бюджета муниципального образования</w:t>
            </w: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из внебюджетных источников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167C10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 15р</w:t>
            </w: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</w:p>
        </w:tc>
      </w:tr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16.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 проведенных совместных проверок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DD4B85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  <w:r w:rsidR="00E430F9">
              <w:rPr>
                <w:color w:val="182F34"/>
                <w:sz w:val="27"/>
                <w:szCs w:val="27"/>
              </w:rPr>
              <w:t>1</w:t>
            </w:r>
          </w:p>
        </w:tc>
      </w:tr>
      <w:tr w:rsidR="00E430F9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17.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Default="00E430F9">
            <w:pPr>
              <w:pStyle w:val="a9"/>
              <w:spacing w:before="180" w:after="180"/>
              <w:rPr>
                <w:color w:val="182F34"/>
                <w:sz w:val="27"/>
                <w:szCs w:val="27"/>
              </w:rPr>
            </w:pPr>
            <w:r>
              <w:rPr>
                <w:color w:val="182F34"/>
                <w:sz w:val="27"/>
                <w:szCs w:val="27"/>
              </w:rPr>
              <w:t>Перечень выявленных нарушений,</w:t>
            </w:r>
          </w:p>
          <w:p w:rsidR="00E430F9" w:rsidRDefault="00E430F9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>Количество штрафов.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Default="00DD4B85">
            <w:pPr>
              <w:pStyle w:val="a9"/>
              <w:spacing w:before="180" w:after="180"/>
            </w:pPr>
            <w:r>
              <w:rPr>
                <w:color w:val="182F34"/>
                <w:sz w:val="27"/>
                <w:szCs w:val="27"/>
              </w:rPr>
              <w:t xml:space="preserve"> </w:t>
            </w:r>
            <w:r w:rsidR="00E430F9">
              <w:rPr>
                <w:color w:val="182F34"/>
                <w:sz w:val="27"/>
                <w:szCs w:val="27"/>
              </w:rPr>
              <w:t>нет</w:t>
            </w:r>
          </w:p>
        </w:tc>
      </w:tr>
    </w:tbl>
    <w:p w:rsidR="00E430F9" w:rsidRDefault="00E430F9">
      <w:pPr>
        <w:pStyle w:val="a9"/>
        <w:spacing w:before="180" w:after="180"/>
        <w:rPr>
          <w:rStyle w:val="a3"/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> 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rStyle w:val="a3"/>
          <w:color w:val="182F34"/>
          <w:sz w:val="27"/>
          <w:szCs w:val="27"/>
        </w:rPr>
        <w:t>9. Функционирование внутренней системы оценки качества образования</w:t>
      </w:r>
    </w:p>
    <w:p w:rsidR="00E430F9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Внутренняя система оценки качества образования в МКОУ   </w:t>
      </w:r>
      <w:r w:rsidR="00167C10">
        <w:rPr>
          <w:color w:val="182F34"/>
          <w:sz w:val="27"/>
          <w:szCs w:val="27"/>
        </w:rPr>
        <w:t>Мугартынская</w:t>
      </w:r>
      <w:r>
        <w:rPr>
          <w:color w:val="182F34"/>
          <w:sz w:val="27"/>
          <w:szCs w:val="27"/>
        </w:rPr>
        <w:t xml:space="preserve"> СОШ   направлена на систематическое отслеживание и анализ состояния системы образования в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E430F9" w:rsidRPr="00167C10" w:rsidRDefault="00E430F9">
      <w:pPr>
        <w:pStyle w:val="a9"/>
        <w:spacing w:before="180" w:after="180"/>
        <w:rPr>
          <w:color w:val="182F34"/>
          <w:sz w:val="27"/>
          <w:szCs w:val="27"/>
        </w:rPr>
      </w:pPr>
      <w:r>
        <w:rPr>
          <w:color w:val="182F34"/>
          <w:sz w:val="27"/>
          <w:szCs w:val="27"/>
        </w:rPr>
        <w:t xml:space="preserve">Результаты работы МКОУ </w:t>
      </w:r>
      <w:r w:rsidR="00167C10">
        <w:rPr>
          <w:color w:val="182F34"/>
          <w:sz w:val="27"/>
          <w:szCs w:val="27"/>
        </w:rPr>
        <w:t>Мугартынская</w:t>
      </w:r>
      <w:r>
        <w:rPr>
          <w:color w:val="182F34"/>
          <w:sz w:val="27"/>
          <w:szCs w:val="27"/>
        </w:rPr>
        <w:t xml:space="preserve">  СОШ   размещены на официальном сайте учреждения:  </w:t>
      </w:r>
    </w:p>
    <w:p w:rsidR="00E430F9" w:rsidRDefault="00E430F9">
      <w:pPr>
        <w:rPr>
          <w:rFonts w:ascii="Arial" w:hAnsi="Arial" w:cs="Arial"/>
          <w:color w:val="182F34"/>
          <w:sz w:val="20"/>
          <w:szCs w:val="20"/>
        </w:rPr>
      </w:pPr>
    </w:p>
    <w:p w:rsidR="00E430F9" w:rsidRDefault="00E430F9"/>
    <w:p w:rsidR="00E430F9" w:rsidRDefault="00E430F9">
      <w:pPr>
        <w:tabs>
          <w:tab w:val="left" w:pos="1845"/>
          <w:tab w:val="left" w:pos="7320"/>
        </w:tabs>
        <w:rPr>
          <w:sz w:val="28"/>
          <w:szCs w:val="28"/>
        </w:rPr>
      </w:pPr>
      <w:r>
        <w:t xml:space="preserve">                                  </w:t>
      </w:r>
      <w:r>
        <w:rPr>
          <w:sz w:val="28"/>
          <w:szCs w:val="28"/>
        </w:rPr>
        <w:t>Основные задачи  на  201</w:t>
      </w:r>
      <w:r w:rsidR="00B82502">
        <w:rPr>
          <w:sz w:val="28"/>
          <w:szCs w:val="28"/>
        </w:rPr>
        <w:t>9</w:t>
      </w:r>
      <w:r>
        <w:rPr>
          <w:sz w:val="28"/>
          <w:szCs w:val="28"/>
        </w:rPr>
        <w:t>- 20</w:t>
      </w:r>
      <w:r w:rsidR="00B82502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учебный  год.</w:t>
      </w:r>
      <w:r>
        <w:rPr>
          <w:sz w:val="28"/>
          <w:szCs w:val="28"/>
        </w:rPr>
        <w:tab/>
      </w:r>
    </w:p>
    <w:p w:rsidR="00E430F9" w:rsidRDefault="00E430F9">
      <w:pPr>
        <w:rPr>
          <w:sz w:val="28"/>
          <w:szCs w:val="28"/>
        </w:rPr>
      </w:pPr>
    </w:p>
    <w:p w:rsidR="00E430F9" w:rsidRDefault="00E430F9">
      <w:pPr>
        <w:rPr>
          <w:sz w:val="28"/>
          <w:szCs w:val="28"/>
        </w:rPr>
      </w:pP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1.   Охватить учебой всех учащихся  школьного  возраста.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2.  Улучшить качество  знаний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Усилить мотивацию педагогов школы на освоение инновационных и   экспериментальных педагогических технологий обучения и воспитания.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3.  Активизировать работу по выявлению и развитию одаренных и талантливых детей, в том числе развивать олимпиадное и конкурсное движение.</w:t>
      </w:r>
    </w:p>
    <w:p w:rsidR="00E430F9" w:rsidRDefault="00E430F9">
      <w:pPr>
        <w:rPr>
          <w:sz w:val="28"/>
          <w:szCs w:val="28"/>
        </w:rPr>
      </w:pP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4.  Учителям  начальных классов   строить свою работу  согласно новым  образовательным стандартам. </w:t>
      </w:r>
    </w:p>
    <w:p w:rsidR="00E430F9" w:rsidRDefault="00E430F9">
      <w:pPr>
        <w:rPr>
          <w:sz w:val="28"/>
          <w:szCs w:val="28"/>
        </w:rPr>
      </w:pP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>5.  Совершенствовать систему работы по подготовке обучающихся к ЕГЭ  в 9,11 классах.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6. Обеспечивать сохранение и укрепление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 </w:t>
      </w:r>
    </w:p>
    <w:p w:rsidR="00E430F9" w:rsidRDefault="00E430F9">
      <w:pPr>
        <w:rPr>
          <w:sz w:val="28"/>
          <w:szCs w:val="28"/>
        </w:rPr>
      </w:pPr>
    </w:p>
    <w:p w:rsidR="00E430F9" w:rsidRDefault="00B82502">
      <w:pPr>
        <w:rPr>
          <w:sz w:val="28"/>
          <w:szCs w:val="28"/>
        </w:rPr>
      </w:pPr>
      <w:r>
        <w:rPr>
          <w:sz w:val="28"/>
          <w:szCs w:val="28"/>
        </w:rPr>
        <w:t>7.  Работа с детьми</w:t>
      </w:r>
      <w:r w:rsidR="00E430F9">
        <w:rPr>
          <w:sz w:val="28"/>
          <w:szCs w:val="28"/>
        </w:rPr>
        <w:t>, находящимися под опекой</w:t>
      </w:r>
      <w:proofErr w:type="gramStart"/>
      <w:r w:rsidR="00E430F9">
        <w:rPr>
          <w:sz w:val="28"/>
          <w:szCs w:val="28"/>
        </w:rPr>
        <w:t xml:space="preserve"> ,</w:t>
      </w:r>
      <w:proofErr w:type="gramEnd"/>
      <w:r w:rsidR="00E430F9">
        <w:rPr>
          <w:sz w:val="28"/>
          <w:szCs w:val="28"/>
        </w:rPr>
        <w:t xml:space="preserve"> детьми из неблагополучных семей и детьми  « Группы  риска».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>8.   Сохранить   школьное имущество, кабинеты  в образцовом состоянии.</w:t>
      </w:r>
    </w:p>
    <w:p w:rsidR="00E430F9" w:rsidRDefault="00E430F9">
      <w:pPr>
        <w:rPr>
          <w:sz w:val="28"/>
          <w:szCs w:val="28"/>
        </w:rPr>
      </w:pPr>
    </w:p>
    <w:p w:rsidR="00E430F9" w:rsidRDefault="00E430F9">
      <w:pPr>
        <w:rPr>
          <w:sz w:val="28"/>
          <w:szCs w:val="28"/>
        </w:rPr>
      </w:pPr>
      <w:r>
        <w:rPr>
          <w:sz w:val="28"/>
          <w:szCs w:val="28"/>
        </w:rPr>
        <w:t>9.   Создание    условий   для надлежащего  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гигиенического теплового, светового , противопожарного  режима.</w:t>
      </w:r>
    </w:p>
    <w:p w:rsidR="00E430F9" w:rsidRDefault="00E430F9">
      <w:pPr>
        <w:rPr>
          <w:sz w:val="28"/>
          <w:szCs w:val="28"/>
        </w:rPr>
      </w:pPr>
    </w:p>
    <w:p w:rsidR="00E430F9" w:rsidRDefault="00E430F9">
      <w:pPr>
        <w:rPr>
          <w:sz w:val="28"/>
          <w:szCs w:val="28"/>
        </w:rPr>
      </w:pPr>
    </w:p>
    <w:p w:rsidR="00E430F9" w:rsidRDefault="00E430F9"/>
    <w:sectPr w:rsidR="00E430F9" w:rsidSect="00652DCE">
      <w:pgSz w:w="11906" w:h="16838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718"/>
        </w:tabs>
        <w:ind w:left="2718" w:hanging="360"/>
      </w:pPr>
    </w:lvl>
    <w:lvl w:ilvl="1">
      <w:start w:val="1"/>
      <w:numFmt w:val="decimal"/>
      <w:lvlText w:val="%2."/>
      <w:lvlJc w:val="left"/>
      <w:pPr>
        <w:tabs>
          <w:tab w:val="num" w:pos="3078"/>
        </w:tabs>
        <w:ind w:left="3078" w:hanging="360"/>
      </w:pPr>
    </w:lvl>
    <w:lvl w:ilvl="2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>
      <w:start w:val="1"/>
      <w:numFmt w:val="decimal"/>
      <w:lvlText w:val="%4."/>
      <w:lvlJc w:val="left"/>
      <w:pPr>
        <w:tabs>
          <w:tab w:val="num" w:pos="3798"/>
        </w:tabs>
        <w:ind w:left="3798" w:hanging="360"/>
      </w:pPr>
    </w:lvl>
    <w:lvl w:ilvl="4">
      <w:start w:val="1"/>
      <w:numFmt w:val="decimal"/>
      <w:lvlText w:val="%5."/>
      <w:lvlJc w:val="left"/>
      <w:pPr>
        <w:tabs>
          <w:tab w:val="num" w:pos="4158"/>
        </w:tabs>
        <w:ind w:left="4158" w:hanging="360"/>
      </w:pPr>
    </w:lvl>
    <w:lvl w:ilvl="5">
      <w:start w:val="1"/>
      <w:numFmt w:val="decimal"/>
      <w:lvlText w:val="%6."/>
      <w:lvlJc w:val="left"/>
      <w:pPr>
        <w:tabs>
          <w:tab w:val="num" w:pos="4518"/>
        </w:tabs>
        <w:ind w:left="4518" w:hanging="360"/>
      </w:pPr>
    </w:lvl>
    <w:lvl w:ilvl="6">
      <w:start w:val="1"/>
      <w:numFmt w:val="decimal"/>
      <w:lvlText w:val="%7."/>
      <w:lvlJc w:val="left"/>
      <w:pPr>
        <w:tabs>
          <w:tab w:val="num" w:pos="4878"/>
        </w:tabs>
        <w:ind w:left="4878" w:hanging="360"/>
      </w:pPr>
    </w:lvl>
    <w:lvl w:ilvl="7">
      <w:start w:val="1"/>
      <w:numFmt w:val="decimal"/>
      <w:lvlText w:val="%8."/>
      <w:lvlJc w:val="left"/>
      <w:pPr>
        <w:tabs>
          <w:tab w:val="num" w:pos="5238"/>
        </w:tabs>
        <w:ind w:left="5238" w:hanging="360"/>
      </w:pPr>
    </w:lvl>
    <w:lvl w:ilvl="8">
      <w:start w:val="1"/>
      <w:numFmt w:val="decimal"/>
      <w:lvlText w:val="%9."/>
      <w:lvlJc w:val="left"/>
      <w:pPr>
        <w:tabs>
          <w:tab w:val="num" w:pos="5598"/>
        </w:tabs>
        <w:ind w:left="5598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</w:compat>
  <w:rsids>
    <w:rsidRoot w:val="0067569A"/>
    <w:rsid w:val="000464E6"/>
    <w:rsid w:val="00085235"/>
    <w:rsid w:val="00086F7D"/>
    <w:rsid w:val="000A7E71"/>
    <w:rsid w:val="000B7FE4"/>
    <w:rsid w:val="000C36C3"/>
    <w:rsid w:val="000C5EE9"/>
    <w:rsid w:val="000F34B8"/>
    <w:rsid w:val="001663A7"/>
    <w:rsid w:val="00167C10"/>
    <w:rsid w:val="00171C7D"/>
    <w:rsid w:val="001E54C9"/>
    <w:rsid w:val="002A6503"/>
    <w:rsid w:val="002B0A6A"/>
    <w:rsid w:val="00364A55"/>
    <w:rsid w:val="00384BB2"/>
    <w:rsid w:val="003852F4"/>
    <w:rsid w:val="003D3A23"/>
    <w:rsid w:val="003D452C"/>
    <w:rsid w:val="003F6119"/>
    <w:rsid w:val="00410FE5"/>
    <w:rsid w:val="004226BF"/>
    <w:rsid w:val="0043343E"/>
    <w:rsid w:val="00435A10"/>
    <w:rsid w:val="004404E0"/>
    <w:rsid w:val="004A22F6"/>
    <w:rsid w:val="004C1DE4"/>
    <w:rsid w:val="005C3AEA"/>
    <w:rsid w:val="005D24C7"/>
    <w:rsid w:val="00652DCE"/>
    <w:rsid w:val="0067569A"/>
    <w:rsid w:val="00685D65"/>
    <w:rsid w:val="00690B3D"/>
    <w:rsid w:val="006C3F12"/>
    <w:rsid w:val="006F2106"/>
    <w:rsid w:val="00756CC3"/>
    <w:rsid w:val="007B0A38"/>
    <w:rsid w:val="007B1DAE"/>
    <w:rsid w:val="007C0AFE"/>
    <w:rsid w:val="007C2106"/>
    <w:rsid w:val="007C6C4F"/>
    <w:rsid w:val="007E4CF5"/>
    <w:rsid w:val="00845643"/>
    <w:rsid w:val="008777E4"/>
    <w:rsid w:val="0089539C"/>
    <w:rsid w:val="008C68FF"/>
    <w:rsid w:val="009231BC"/>
    <w:rsid w:val="00981988"/>
    <w:rsid w:val="00A154C8"/>
    <w:rsid w:val="00A23917"/>
    <w:rsid w:val="00A24836"/>
    <w:rsid w:val="00A41BDA"/>
    <w:rsid w:val="00AF26ED"/>
    <w:rsid w:val="00B13EED"/>
    <w:rsid w:val="00B40318"/>
    <w:rsid w:val="00B428F6"/>
    <w:rsid w:val="00B82502"/>
    <w:rsid w:val="00B8593B"/>
    <w:rsid w:val="00BA7793"/>
    <w:rsid w:val="00BD4DEB"/>
    <w:rsid w:val="00BE3148"/>
    <w:rsid w:val="00CC4179"/>
    <w:rsid w:val="00CE6FE7"/>
    <w:rsid w:val="00D47EDD"/>
    <w:rsid w:val="00DD4B85"/>
    <w:rsid w:val="00E430F9"/>
    <w:rsid w:val="00E61F3A"/>
    <w:rsid w:val="00E74E0C"/>
    <w:rsid w:val="00E81E33"/>
    <w:rsid w:val="00E85C93"/>
    <w:rsid w:val="00EB1057"/>
    <w:rsid w:val="00F0316B"/>
    <w:rsid w:val="00FF4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A5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64A55"/>
  </w:style>
  <w:style w:type="character" w:styleId="a3">
    <w:name w:val="Strong"/>
    <w:basedOn w:val="1"/>
    <w:qFormat/>
    <w:rsid w:val="00364A55"/>
    <w:rPr>
      <w:b/>
      <w:bCs/>
    </w:rPr>
  </w:style>
  <w:style w:type="character" w:customStyle="1" w:styleId="apple-converted-space">
    <w:name w:val="apple-converted-space"/>
    <w:basedOn w:val="1"/>
    <w:rsid w:val="00364A55"/>
  </w:style>
  <w:style w:type="character" w:customStyle="1" w:styleId="a4">
    <w:name w:val="Символ нумерации"/>
    <w:rsid w:val="00364A55"/>
  </w:style>
  <w:style w:type="paragraph" w:customStyle="1" w:styleId="a5">
    <w:name w:val="Заголовок"/>
    <w:basedOn w:val="a"/>
    <w:next w:val="a6"/>
    <w:rsid w:val="00364A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64A55"/>
    <w:pPr>
      <w:spacing w:after="140" w:line="288" w:lineRule="auto"/>
    </w:pPr>
  </w:style>
  <w:style w:type="paragraph" w:styleId="a7">
    <w:name w:val="List"/>
    <w:basedOn w:val="a6"/>
    <w:rsid w:val="00364A55"/>
    <w:rPr>
      <w:rFonts w:cs="Mangal"/>
    </w:rPr>
  </w:style>
  <w:style w:type="paragraph" w:styleId="a8">
    <w:name w:val="caption"/>
    <w:basedOn w:val="a"/>
    <w:qFormat/>
    <w:rsid w:val="00364A5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364A55"/>
    <w:pPr>
      <w:suppressLineNumbers/>
    </w:pPr>
    <w:rPr>
      <w:rFonts w:cs="Mangal"/>
    </w:rPr>
  </w:style>
  <w:style w:type="paragraph" w:styleId="a9">
    <w:name w:val="Normal (Web)"/>
    <w:basedOn w:val="a"/>
    <w:rsid w:val="00364A55"/>
    <w:pPr>
      <w:spacing w:before="280" w:after="280"/>
    </w:pPr>
  </w:style>
  <w:style w:type="paragraph" w:customStyle="1" w:styleId="consplusnormal">
    <w:name w:val="consplusnormal"/>
    <w:basedOn w:val="a"/>
    <w:rsid w:val="00364A55"/>
    <w:pPr>
      <w:spacing w:before="280" w:after="280"/>
    </w:pPr>
  </w:style>
  <w:style w:type="paragraph" w:customStyle="1" w:styleId="11">
    <w:name w:val="Схема документа1"/>
    <w:basedOn w:val="a"/>
    <w:rsid w:val="00364A55"/>
    <w:rPr>
      <w:rFonts w:ascii="Tahoma" w:hAnsi="Tahoma" w:cs="Tahoma"/>
      <w:sz w:val="20"/>
      <w:szCs w:val="20"/>
    </w:rPr>
  </w:style>
  <w:style w:type="paragraph" w:customStyle="1" w:styleId="aa">
    <w:name w:val="Содержимое таблицы"/>
    <w:basedOn w:val="a"/>
    <w:rsid w:val="00364A55"/>
    <w:pPr>
      <w:suppressLineNumbers/>
    </w:pPr>
  </w:style>
  <w:style w:type="paragraph" w:customStyle="1" w:styleId="ab">
    <w:name w:val="Заголовок таблицы"/>
    <w:basedOn w:val="aa"/>
    <w:rsid w:val="00364A5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самообследования муниципального казенного общеобразовательного учреждения  «Хазарская СОШ»  Дербентского района</vt:lpstr>
    </vt:vector>
  </TitlesOfParts>
  <Company>Home</Company>
  <LinksUpToDate>false</LinksUpToDate>
  <CharactersWithSpaces>17883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самообследования муниципального казенного общеобразовательного учреждения  «Хазарская СОШ»  Дербентского района</dc:title>
  <dc:creator>Гасан</dc:creator>
  <cp:lastModifiedBy>1</cp:lastModifiedBy>
  <cp:revision>4</cp:revision>
  <dcterms:created xsi:type="dcterms:W3CDTF">2019-09-21T06:38:00Z</dcterms:created>
  <dcterms:modified xsi:type="dcterms:W3CDTF">2019-10-25T08:57:00Z</dcterms:modified>
</cp:coreProperties>
</file>